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BF2" w:rsidRPr="001A515F" w:rsidRDefault="006354BD" w:rsidP="003F0BF2">
      <w:pPr>
        <w:jc w:val="center"/>
        <w:rPr>
          <w:rFonts w:ascii="仿宋_GB2312" w:eastAsia="仿宋_GB2312" w:hAnsiTheme="majorEastAsia"/>
          <w:b/>
          <w:sz w:val="30"/>
          <w:szCs w:val="30"/>
        </w:rPr>
      </w:pPr>
      <w:r w:rsidRPr="001A515F">
        <w:rPr>
          <w:rFonts w:ascii="仿宋_GB2312" w:eastAsia="仿宋_GB2312" w:hAnsiTheme="majorEastAsia" w:hint="eastAsia"/>
          <w:b/>
          <w:sz w:val="30"/>
          <w:szCs w:val="30"/>
        </w:rPr>
        <w:t>关于召开“第八届</w:t>
      </w:r>
      <w:r w:rsidR="000B29FF" w:rsidRPr="001A515F">
        <w:rPr>
          <w:rFonts w:ascii="仿宋_GB2312" w:eastAsia="仿宋_GB2312" w:hAnsi="宋体" w:cs="Times New Roman" w:hint="eastAsia"/>
          <w:b/>
          <w:sz w:val="30"/>
          <w:szCs w:val="30"/>
        </w:rPr>
        <w:t>湖北省</w:t>
      </w:r>
      <w:r w:rsidR="00460DF4">
        <w:rPr>
          <w:rFonts w:ascii="仿宋_GB2312" w:eastAsia="仿宋_GB2312" w:hAnsi="宋体" w:cs="Times New Roman" w:hint="eastAsia"/>
          <w:b/>
          <w:sz w:val="30"/>
          <w:szCs w:val="30"/>
        </w:rPr>
        <w:t>高校</w:t>
      </w:r>
      <w:r w:rsidR="000B29FF" w:rsidRPr="001A515F">
        <w:rPr>
          <w:rFonts w:ascii="仿宋_GB2312" w:eastAsia="仿宋_GB2312" w:hAnsi="宋体" w:cs="Times New Roman" w:hint="eastAsia"/>
          <w:b/>
          <w:sz w:val="30"/>
          <w:szCs w:val="30"/>
        </w:rPr>
        <w:t>经济管理实验教学示范中心联席会</w:t>
      </w:r>
    </w:p>
    <w:p w:rsidR="006354BD" w:rsidRPr="001A515F" w:rsidRDefault="003F0BF2" w:rsidP="00427AF2">
      <w:pPr>
        <w:spacing w:line="480" w:lineRule="exact"/>
        <w:jc w:val="center"/>
        <w:rPr>
          <w:rFonts w:ascii="仿宋_GB2312" w:eastAsia="仿宋_GB2312" w:hAnsiTheme="majorEastAsia"/>
          <w:b/>
          <w:sz w:val="30"/>
          <w:szCs w:val="30"/>
        </w:rPr>
      </w:pPr>
      <w:r w:rsidRPr="001A515F">
        <w:rPr>
          <w:rFonts w:ascii="仿宋_GB2312" w:eastAsia="仿宋_GB2312" w:hAnsiTheme="majorEastAsia" w:hint="eastAsia"/>
          <w:b/>
          <w:sz w:val="30"/>
          <w:szCs w:val="30"/>
        </w:rPr>
        <w:t>暨</w:t>
      </w:r>
      <w:r w:rsidR="000B29FF" w:rsidRPr="001A515F">
        <w:rPr>
          <w:rFonts w:ascii="仿宋_GB2312" w:eastAsia="仿宋_GB2312" w:hAnsiTheme="majorEastAsia"/>
          <w:b/>
          <w:sz w:val="30"/>
          <w:szCs w:val="30"/>
        </w:rPr>
        <w:t>示范性虚拟仿真实验教学项目建设</w:t>
      </w:r>
      <w:r w:rsidRPr="001A515F">
        <w:rPr>
          <w:rFonts w:ascii="仿宋_GB2312" w:eastAsia="仿宋_GB2312" w:hAnsiTheme="majorEastAsia" w:hint="eastAsia"/>
          <w:b/>
          <w:sz w:val="30"/>
          <w:szCs w:val="30"/>
        </w:rPr>
        <w:t>研讨会</w:t>
      </w:r>
      <w:proofErr w:type="gramStart"/>
      <w:r w:rsidR="006354BD" w:rsidRPr="001A515F">
        <w:rPr>
          <w:rFonts w:ascii="仿宋_GB2312" w:eastAsia="仿宋_GB2312" w:hAnsiTheme="majorEastAsia" w:hint="eastAsia"/>
          <w:b/>
          <w:sz w:val="30"/>
          <w:szCs w:val="30"/>
        </w:rPr>
        <w:t>”</w:t>
      </w:r>
      <w:proofErr w:type="gramEnd"/>
      <w:r w:rsidRPr="001A515F">
        <w:rPr>
          <w:rFonts w:ascii="仿宋_GB2312" w:eastAsia="仿宋_GB2312" w:hAnsiTheme="majorEastAsia" w:hint="eastAsia"/>
          <w:b/>
          <w:sz w:val="30"/>
          <w:szCs w:val="30"/>
        </w:rPr>
        <w:t>的通知</w:t>
      </w:r>
      <w:r w:rsidR="00D8005A" w:rsidRPr="001A515F">
        <w:rPr>
          <w:rFonts w:ascii="仿宋_GB2312" w:eastAsia="仿宋_GB2312" w:hAnsiTheme="majorEastAsia" w:hint="eastAsia"/>
          <w:b/>
          <w:sz w:val="30"/>
          <w:szCs w:val="30"/>
        </w:rPr>
        <w:t>（第一轮）</w:t>
      </w:r>
    </w:p>
    <w:p w:rsidR="005C4CF0" w:rsidRPr="00605567" w:rsidRDefault="005C4CF0" w:rsidP="00427AF2">
      <w:pPr>
        <w:spacing w:line="480" w:lineRule="exact"/>
        <w:jc w:val="left"/>
        <w:rPr>
          <w:rFonts w:ascii="仿宋_GB2312" w:eastAsia="仿宋_GB2312" w:hAnsiTheme="majorEastAsia"/>
          <w:sz w:val="28"/>
          <w:szCs w:val="28"/>
        </w:rPr>
      </w:pPr>
      <w:r w:rsidRPr="00605567">
        <w:rPr>
          <w:rFonts w:ascii="仿宋_GB2312" w:eastAsia="仿宋_GB2312" w:hAnsiTheme="majorEastAsia" w:hint="eastAsia"/>
          <w:sz w:val="28"/>
          <w:szCs w:val="28"/>
        </w:rPr>
        <w:t>各有关高校：</w:t>
      </w:r>
    </w:p>
    <w:p w:rsidR="005C4CF0" w:rsidRPr="00D0279E" w:rsidRDefault="00B2125A" w:rsidP="00427AF2">
      <w:pPr>
        <w:spacing w:line="480" w:lineRule="exact"/>
        <w:ind w:firstLineChars="200" w:firstLine="560"/>
        <w:jc w:val="left"/>
        <w:rPr>
          <w:rFonts w:ascii="仿宋_GB2312" w:eastAsia="仿宋_GB2312" w:hAnsiTheme="majorEastAsia"/>
          <w:sz w:val="28"/>
          <w:szCs w:val="28"/>
        </w:rPr>
      </w:pPr>
      <w:r w:rsidRPr="000B29FF">
        <w:rPr>
          <w:rFonts w:ascii="仿宋_GB2312" w:eastAsia="仿宋_GB2312" w:hAnsiTheme="majorEastAsia"/>
          <w:sz w:val="28"/>
          <w:szCs w:val="28"/>
        </w:rPr>
        <w:t>为贯彻落实《国家级实验教学示范中心管理办法》（</w:t>
      </w:r>
      <w:proofErr w:type="gramStart"/>
      <w:r w:rsidRPr="000B29FF">
        <w:rPr>
          <w:rFonts w:ascii="仿宋_GB2312" w:eastAsia="仿宋_GB2312" w:hAnsiTheme="majorEastAsia"/>
          <w:sz w:val="28"/>
          <w:szCs w:val="28"/>
        </w:rPr>
        <w:t>教高厅</w:t>
      </w:r>
      <w:proofErr w:type="gramEnd"/>
      <w:r w:rsidRPr="000B29FF">
        <w:rPr>
          <w:rFonts w:ascii="仿宋_GB2312" w:eastAsia="仿宋_GB2312" w:hAnsiTheme="majorEastAsia"/>
          <w:sz w:val="28"/>
          <w:szCs w:val="28"/>
        </w:rPr>
        <w:t>[2016]3号）、《教育部办公厅关于2017-2020年开展示范性虚拟仿真实验教学项目建设的通知》（</w:t>
      </w:r>
      <w:proofErr w:type="gramStart"/>
      <w:r w:rsidRPr="000B29FF">
        <w:rPr>
          <w:rFonts w:ascii="仿宋_GB2312" w:eastAsia="仿宋_GB2312" w:hAnsiTheme="majorEastAsia"/>
          <w:sz w:val="28"/>
          <w:szCs w:val="28"/>
        </w:rPr>
        <w:t>教高厅</w:t>
      </w:r>
      <w:proofErr w:type="gramEnd"/>
      <w:r w:rsidRPr="000B29FF">
        <w:rPr>
          <w:rFonts w:ascii="仿宋_GB2312" w:eastAsia="仿宋_GB2312" w:hAnsiTheme="majorEastAsia"/>
          <w:sz w:val="28"/>
          <w:szCs w:val="28"/>
        </w:rPr>
        <w:t>[2017]4号）文件精神，进一步推进高等学校实践育人，强化创新创业教育，规范和加强</w:t>
      </w:r>
      <w:r w:rsidRPr="000B29FF">
        <w:rPr>
          <w:rFonts w:ascii="仿宋_GB2312" w:eastAsia="仿宋_GB2312" w:hAnsiTheme="majorEastAsia" w:hint="eastAsia"/>
          <w:sz w:val="28"/>
          <w:szCs w:val="28"/>
        </w:rPr>
        <w:t>湖北</w:t>
      </w:r>
      <w:r w:rsidR="00C4343F">
        <w:rPr>
          <w:rFonts w:ascii="仿宋_GB2312" w:eastAsia="仿宋_GB2312" w:hAnsiTheme="majorEastAsia" w:hint="eastAsia"/>
          <w:sz w:val="28"/>
          <w:szCs w:val="28"/>
        </w:rPr>
        <w:t>高校</w:t>
      </w:r>
      <w:r w:rsidRPr="000B29FF">
        <w:rPr>
          <w:rFonts w:ascii="仿宋_GB2312" w:eastAsia="仿宋_GB2312" w:hAnsiTheme="majorEastAsia" w:hint="eastAsia"/>
          <w:sz w:val="28"/>
          <w:szCs w:val="28"/>
        </w:rPr>
        <w:t>省</w:t>
      </w:r>
      <w:r w:rsidRPr="000B29FF">
        <w:rPr>
          <w:rFonts w:ascii="仿宋_GB2312" w:eastAsia="仿宋_GB2312" w:hAnsiTheme="majorEastAsia"/>
          <w:sz w:val="28"/>
          <w:szCs w:val="28"/>
        </w:rPr>
        <w:t>级经管实验教学示范中心的建设和运行管理，</w:t>
      </w:r>
      <w:r>
        <w:rPr>
          <w:rFonts w:ascii="仿宋_GB2312" w:eastAsia="仿宋_GB2312" w:hAnsiTheme="majorEastAsia" w:hint="eastAsia"/>
          <w:sz w:val="28"/>
          <w:szCs w:val="28"/>
        </w:rPr>
        <w:t>发挥实验教学示范中心的辐射、示范和引领作用</w:t>
      </w:r>
      <w:r w:rsidR="004960AF" w:rsidRPr="00605567">
        <w:rPr>
          <w:rFonts w:ascii="仿宋_GB2312" w:eastAsia="仿宋_GB2312" w:hAnsiTheme="majorEastAsia" w:hint="eastAsia"/>
          <w:sz w:val="28"/>
          <w:szCs w:val="28"/>
        </w:rPr>
        <w:t>，促进教育教学与信息技术深度融合，全面提高教学水平和人才培养质量。根据湖北省</w:t>
      </w:r>
      <w:r w:rsidR="00C4343F">
        <w:rPr>
          <w:rFonts w:ascii="仿宋_GB2312" w:eastAsia="仿宋_GB2312" w:hAnsiTheme="majorEastAsia" w:hint="eastAsia"/>
          <w:sz w:val="28"/>
          <w:szCs w:val="28"/>
        </w:rPr>
        <w:t>高校</w:t>
      </w:r>
      <w:r w:rsidR="004960AF" w:rsidRPr="00605567">
        <w:rPr>
          <w:rFonts w:ascii="仿宋_GB2312" w:eastAsia="仿宋_GB2312" w:hAnsiTheme="majorEastAsia" w:hint="eastAsia"/>
          <w:sz w:val="28"/>
          <w:szCs w:val="28"/>
        </w:rPr>
        <w:t>经济管理实验教学示范中心联席会</w:t>
      </w:r>
      <w:r w:rsidR="008477E6">
        <w:rPr>
          <w:rFonts w:ascii="仿宋_GB2312" w:eastAsia="仿宋_GB2312" w:hAnsiTheme="majorEastAsia" w:hint="eastAsia"/>
          <w:sz w:val="28"/>
          <w:szCs w:val="28"/>
        </w:rPr>
        <w:t>2017年</w:t>
      </w:r>
      <w:r w:rsidR="004960AF" w:rsidRPr="00605567">
        <w:rPr>
          <w:rFonts w:ascii="仿宋_GB2312" w:eastAsia="仿宋_GB2312" w:hAnsiTheme="majorEastAsia" w:hint="eastAsia"/>
          <w:sz w:val="28"/>
          <w:szCs w:val="28"/>
        </w:rPr>
        <w:t>工作计划</w:t>
      </w:r>
      <w:r w:rsidR="008477E6" w:rsidRPr="00605567">
        <w:rPr>
          <w:rFonts w:ascii="仿宋_GB2312" w:eastAsia="仿宋_GB2312" w:hAnsiTheme="majorEastAsia" w:hint="eastAsia"/>
          <w:sz w:val="28"/>
          <w:szCs w:val="28"/>
        </w:rPr>
        <w:t>的</w:t>
      </w:r>
      <w:r w:rsidR="008477E6">
        <w:rPr>
          <w:rFonts w:ascii="仿宋_GB2312" w:eastAsia="仿宋_GB2312" w:hAnsiTheme="majorEastAsia" w:hint="eastAsia"/>
          <w:sz w:val="28"/>
          <w:szCs w:val="28"/>
        </w:rPr>
        <w:t>有关安排</w:t>
      </w:r>
      <w:r w:rsidR="008477E6" w:rsidRPr="00605567">
        <w:rPr>
          <w:rFonts w:ascii="仿宋_GB2312" w:eastAsia="仿宋_GB2312" w:hAnsiTheme="majorEastAsia" w:hint="eastAsia"/>
          <w:sz w:val="28"/>
          <w:szCs w:val="28"/>
        </w:rPr>
        <w:t>，</w:t>
      </w:r>
      <w:r w:rsidR="000B29FF" w:rsidRPr="00AF5A1F">
        <w:rPr>
          <w:rFonts w:ascii="仿宋_GB2312" w:eastAsia="仿宋_GB2312" w:hAnsiTheme="majorEastAsia" w:hint="eastAsia"/>
          <w:sz w:val="30"/>
          <w:szCs w:val="30"/>
        </w:rPr>
        <w:t>“第八届</w:t>
      </w:r>
      <w:r w:rsidR="000B29FF" w:rsidRPr="00AF5A1F">
        <w:rPr>
          <w:rFonts w:ascii="仿宋_GB2312" w:eastAsia="仿宋_GB2312" w:hAnsi="宋体" w:cs="Times New Roman" w:hint="eastAsia"/>
          <w:sz w:val="30"/>
          <w:szCs w:val="30"/>
        </w:rPr>
        <w:t>湖北省</w:t>
      </w:r>
      <w:r w:rsidR="00C4343F">
        <w:rPr>
          <w:rFonts w:ascii="仿宋_GB2312" w:eastAsia="仿宋_GB2312" w:hAnsi="宋体" w:cs="Times New Roman" w:hint="eastAsia"/>
          <w:sz w:val="30"/>
          <w:szCs w:val="30"/>
        </w:rPr>
        <w:t>高校</w:t>
      </w:r>
      <w:r w:rsidR="000B29FF" w:rsidRPr="00AF5A1F">
        <w:rPr>
          <w:rFonts w:ascii="仿宋_GB2312" w:eastAsia="仿宋_GB2312" w:hAnsi="宋体" w:cs="Times New Roman" w:hint="eastAsia"/>
          <w:sz w:val="30"/>
          <w:szCs w:val="30"/>
        </w:rPr>
        <w:t>经济管理实验教学示范中心联席会</w:t>
      </w:r>
      <w:r w:rsidR="000B29FF" w:rsidRPr="00AF5A1F">
        <w:rPr>
          <w:rFonts w:ascii="仿宋_GB2312" w:eastAsia="仿宋_GB2312" w:hAnsiTheme="majorEastAsia" w:hint="eastAsia"/>
          <w:sz w:val="30"/>
          <w:szCs w:val="30"/>
        </w:rPr>
        <w:t>暨</w:t>
      </w:r>
      <w:r w:rsidR="000B29FF" w:rsidRPr="00AF5A1F">
        <w:rPr>
          <w:rFonts w:ascii="仿宋_GB2312" w:eastAsia="仿宋_GB2312" w:hAnsiTheme="majorEastAsia"/>
          <w:sz w:val="30"/>
          <w:szCs w:val="30"/>
        </w:rPr>
        <w:t>示范性虚拟仿真实验教学项目建设</w:t>
      </w:r>
      <w:r w:rsidR="000B29FF" w:rsidRPr="00AF5A1F">
        <w:rPr>
          <w:rFonts w:ascii="仿宋_GB2312" w:eastAsia="仿宋_GB2312" w:hAnsiTheme="majorEastAsia" w:hint="eastAsia"/>
          <w:sz w:val="30"/>
          <w:szCs w:val="30"/>
        </w:rPr>
        <w:t>研讨会”</w:t>
      </w:r>
      <w:r w:rsidR="004960AF" w:rsidRPr="00605567">
        <w:rPr>
          <w:rFonts w:ascii="仿宋_GB2312" w:eastAsia="仿宋_GB2312" w:hAnsiTheme="majorEastAsia" w:hint="eastAsia"/>
          <w:sz w:val="28"/>
          <w:szCs w:val="28"/>
        </w:rPr>
        <w:t>将于2017年12月</w:t>
      </w:r>
      <w:r w:rsidR="00A97528">
        <w:rPr>
          <w:rFonts w:ascii="仿宋_GB2312" w:eastAsia="仿宋_GB2312" w:hAnsiTheme="majorEastAsia" w:hint="eastAsia"/>
          <w:sz w:val="28"/>
          <w:szCs w:val="28"/>
        </w:rPr>
        <w:t>2</w:t>
      </w:r>
      <w:r w:rsidR="004960AF" w:rsidRPr="00605567">
        <w:rPr>
          <w:rFonts w:ascii="仿宋_GB2312" w:eastAsia="仿宋_GB2312" w:hAnsiTheme="majorEastAsia" w:hint="eastAsia"/>
          <w:sz w:val="28"/>
          <w:szCs w:val="28"/>
        </w:rPr>
        <w:t>日在武汉工商学院举行。本届会议以</w:t>
      </w:r>
      <w:r w:rsidR="00D0279E" w:rsidRPr="00D0279E">
        <w:rPr>
          <w:rFonts w:ascii="仿宋_GB2312" w:eastAsia="仿宋_GB2312" w:hAnsiTheme="majorEastAsia"/>
          <w:sz w:val="28"/>
          <w:szCs w:val="28"/>
        </w:rPr>
        <w:t>推动信息技术在高等学校</w:t>
      </w:r>
      <w:r w:rsidR="00D0279E">
        <w:rPr>
          <w:rFonts w:ascii="仿宋_GB2312" w:eastAsia="仿宋_GB2312" w:hAnsiTheme="majorEastAsia" w:hint="eastAsia"/>
          <w:sz w:val="28"/>
          <w:szCs w:val="28"/>
        </w:rPr>
        <w:t>经济管理</w:t>
      </w:r>
      <w:r w:rsidR="00D0279E" w:rsidRPr="00D0279E">
        <w:rPr>
          <w:rFonts w:ascii="仿宋_GB2312" w:eastAsia="仿宋_GB2312" w:hAnsiTheme="majorEastAsia"/>
          <w:sz w:val="28"/>
          <w:szCs w:val="28"/>
        </w:rPr>
        <w:t>实验实践教学中的应用</w:t>
      </w:r>
      <w:r w:rsidR="00D0279E">
        <w:rPr>
          <w:rFonts w:ascii="仿宋_GB2312" w:eastAsia="仿宋_GB2312" w:hAnsiTheme="majorEastAsia" w:hint="eastAsia"/>
          <w:sz w:val="28"/>
          <w:szCs w:val="28"/>
        </w:rPr>
        <w:t>为主题，以</w:t>
      </w:r>
      <w:r w:rsidR="00D0279E" w:rsidRPr="00D0279E">
        <w:rPr>
          <w:rFonts w:ascii="仿宋_GB2312" w:eastAsia="仿宋_GB2312" w:hAnsiTheme="majorEastAsia"/>
          <w:sz w:val="28"/>
          <w:szCs w:val="28"/>
        </w:rPr>
        <w:t>现代信息技术为依托，以相关专</w:t>
      </w:r>
      <w:r w:rsidR="00D0279E">
        <w:rPr>
          <w:rFonts w:ascii="仿宋_GB2312" w:eastAsia="仿宋_GB2312" w:hAnsiTheme="majorEastAsia"/>
          <w:sz w:val="28"/>
          <w:szCs w:val="28"/>
        </w:rPr>
        <w:t>业类急需的实验教学信息化内容为指向，以完整的实验教学项目为基础</w:t>
      </w:r>
      <w:r w:rsidR="00D0279E" w:rsidRPr="00D0279E">
        <w:rPr>
          <w:rFonts w:ascii="仿宋_GB2312" w:eastAsia="仿宋_GB2312" w:hAnsiTheme="majorEastAsia"/>
          <w:sz w:val="28"/>
          <w:szCs w:val="28"/>
        </w:rPr>
        <w:t>，凝练与建设优质虚拟仿真实验教学成果</w:t>
      </w:r>
      <w:r w:rsidR="004960AF" w:rsidRPr="00605567">
        <w:rPr>
          <w:rFonts w:ascii="仿宋_GB2312" w:eastAsia="仿宋_GB2312" w:hAnsiTheme="majorEastAsia" w:hint="eastAsia"/>
          <w:sz w:val="28"/>
          <w:szCs w:val="28"/>
        </w:rPr>
        <w:t>等问题进行深入研讨。现就</w:t>
      </w:r>
      <w:r w:rsidR="00D8005A">
        <w:rPr>
          <w:rFonts w:ascii="仿宋_GB2312" w:eastAsia="仿宋_GB2312" w:hAnsiTheme="majorEastAsia" w:hint="eastAsia"/>
          <w:sz w:val="28"/>
          <w:szCs w:val="28"/>
        </w:rPr>
        <w:t>会议</w:t>
      </w:r>
      <w:r w:rsidR="004960AF" w:rsidRPr="00605567">
        <w:rPr>
          <w:rFonts w:ascii="仿宋_GB2312" w:eastAsia="仿宋_GB2312" w:hAnsiTheme="majorEastAsia" w:hint="eastAsia"/>
          <w:sz w:val="28"/>
          <w:szCs w:val="28"/>
        </w:rPr>
        <w:t>有关事项通知如下：</w:t>
      </w:r>
    </w:p>
    <w:p w:rsidR="004960AF" w:rsidRPr="002763E6" w:rsidRDefault="002763E6" w:rsidP="00427AF2">
      <w:pPr>
        <w:spacing w:line="480" w:lineRule="exact"/>
        <w:ind w:firstLineChars="150" w:firstLine="422"/>
        <w:rPr>
          <w:rFonts w:ascii="仿宋_GB2312" w:eastAsia="仿宋_GB2312" w:hAnsiTheme="majorEastAsia"/>
          <w:b/>
          <w:sz w:val="28"/>
          <w:szCs w:val="28"/>
        </w:rPr>
      </w:pPr>
      <w:r w:rsidRPr="002763E6">
        <w:rPr>
          <w:rFonts w:ascii="仿宋_GB2312" w:eastAsia="仿宋_GB2312" w:hAnsiTheme="majorEastAsia" w:hint="eastAsia"/>
          <w:b/>
          <w:sz w:val="28"/>
          <w:szCs w:val="28"/>
        </w:rPr>
        <w:t>一、</w:t>
      </w:r>
      <w:r w:rsidR="004960AF" w:rsidRPr="002763E6">
        <w:rPr>
          <w:rFonts w:ascii="仿宋_GB2312" w:eastAsia="仿宋_GB2312" w:hAnsiTheme="majorEastAsia" w:hint="eastAsia"/>
          <w:b/>
          <w:sz w:val="28"/>
          <w:szCs w:val="28"/>
        </w:rPr>
        <w:t>会议研讨</w:t>
      </w:r>
      <w:r w:rsidR="003301B7">
        <w:rPr>
          <w:rFonts w:ascii="仿宋_GB2312" w:eastAsia="仿宋_GB2312" w:hAnsiTheme="majorEastAsia" w:hint="eastAsia"/>
          <w:b/>
          <w:sz w:val="28"/>
          <w:szCs w:val="28"/>
        </w:rPr>
        <w:t>及活动</w:t>
      </w:r>
      <w:r w:rsidR="004960AF" w:rsidRPr="002763E6">
        <w:rPr>
          <w:rFonts w:ascii="仿宋_GB2312" w:eastAsia="仿宋_GB2312" w:hAnsiTheme="majorEastAsia" w:hint="eastAsia"/>
          <w:b/>
          <w:sz w:val="28"/>
          <w:szCs w:val="28"/>
        </w:rPr>
        <w:t>内容</w:t>
      </w:r>
    </w:p>
    <w:p w:rsidR="00ED727A" w:rsidRPr="0098709C" w:rsidRDefault="00ED727A" w:rsidP="00427AF2">
      <w:pPr>
        <w:spacing w:line="480" w:lineRule="exact"/>
        <w:rPr>
          <w:rFonts w:ascii="仿宋_GB2312" w:eastAsia="仿宋_GB2312" w:hAnsiTheme="majorEastAsia"/>
          <w:sz w:val="28"/>
          <w:szCs w:val="28"/>
        </w:rPr>
      </w:pPr>
      <w:r w:rsidRPr="0098709C">
        <w:rPr>
          <w:rFonts w:ascii="仿宋_GB2312" w:eastAsia="仿宋_GB2312" w:hAnsiTheme="majorEastAsia" w:hint="eastAsia"/>
          <w:sz w:val="28"/>
          <w:szCs w:val="28"/>
        </w:rPr>
        <w:t>（1）</w:t>
      </w:r>
      <w:r w:rsidRPr="00ED727A">
        <w:rPr>
          <w:rFonts w:ascii="仿宋_GB2312" w:eastAsia="仿宋_GB2312" w:hAnsiTheme="majorEastAsia" w:hint="eastAsia"/>
          <w:sz w:val="28"/>
          <w:szCs w:val="28"/>
        </w:rPr>
        <w:t>《国家级实验教学示范中心管理办法与示范性虚拟仿真实验项目建设》文件解读</w:t>
      </w:r>
    </w:p>
    <w:p w:rsidR="00ED727A" w:rsidRDefault="00C9530B" w:rsidP="00427AF2">
      <w:pPr>
        <w:spacing w:line="480" w:lineRule="exact"/>
        <w:rPr>
          <w:rFonts w:ascii="仿宋_GB2312" w:eastAsia="仿宋_GB2312" w:hAnsiTheme="majorEastAsia"/>
          <w:sz w:val="28"/>
          <w:szCs w:val="28"/>
        </w:rPr>
      </w:pPr>
      <w:r w:rsidRPr="0098709C">
        <w:rPr>
          <w:rFonts w:ascii="仿宋_GB2312" w:eastAsia="仿宋_GB2312" w:hAnsiTheme="majorEastAsia" w:hint="eastAsia"/>
          <w:sz w:val="28"/>
          <w:szCs w:val="28"/>
        </w:rPr>
        <w:t>（2）</w:t>
      </w:r>
      <w:r w:rsidRPr="00C9530B">
        <w:rPr>
          <w:rFonts w:ascii="仿宋_GB2312" w:eastAsia="仿宋_GB2312" w:hAnsiTheme="majorEastAsia" w:hint="eastAsia"/>
          <w:sz w:val="28"/>
          <w:szCs w:val="28"/>
        </w:rPr>
        <w:t>实验教学示范中心管理与自建能力提升探索</w:t>
      </w:r>
    </w:p>
    <w:p w:rsidR="00D3631B" w:rsidRPr="0098709C" w:rsidRDefault="00D3631B" w:rsidP="00427AF2">
      <w:pPr>
        <w:spacing w:line="480" w:lineRule="exact"/>
        <w:rPr>
          <w:rFonts w:ascii="仿宋_GB2312" w:eastAsia="仿宋_GB2312" w:hAnsiTheme="majorEastAsia"/>
          <w:sz w:val="28"/>
          <w:szCs w:val="28"/>
        </w:rPr>
      </w:pPr>
      <w:r w:rsidRPr="0098709C">
        <w:rPr>
          <w:rFonts w:ascii="仿宋_GB2312" w:eastAsia="仿宋_GB2312" w:hAnsiTheme="majorEastAsia" w:hint="eastAsia"/>
          <w:sz w:val="28"/>
          <w:szCs w:val="28"/>
        </w:rPr>
        <w:t>（3）</w:t>
      </w:r>
      <w:r w:rsidR="0098709C">
        <w:rPr>
          <w:rFonts w:ascii="仿宋_GB2312" w:eastAsia="仿宋_GB2312" w:hAnsiTheme="majorEastAsia" w:hint="eastAsia"/>
          <w:sz w:val="28"/>
          <w:szCs w:val="28"/>
        </w:rPr>
        <w:t>“十三五”期间经管类实验教学发展规划与建设任务</w:t>
      </w:r>
    </w:p>
    <w:p w:rsidR="000614E5" w:rsidRPr="0098709C" w:rsidRDefault="000614E5" w:rsidP="00427AF2">
      <w:pPr>
        <w:spacing w:line="480" w:lineRule="exact"/>
        <w:rPr>
          <w:rFonts w:ascii="仿宋_GB2312" w:eastAsia="仿宋_GB2312" w:hAnsiTheme="majorEastAsia"/>
          <w:sz w:val="28"/>
          <w:szCs w:val="28"/>
        </w:rPr>
      </w:pPr>
      <w:r w:rsidRPr="0098709C">
        <w:rPr>
          <w:rFonts w:ascii="仿宋_GB2312" w:eastAsia="仿宋_GB2312" w:hAnsiTheme="majorEastAsia" w:hint="eastAsia"/>
          <w:sz w:val="28"/>
          <w:szCs w:val="28"/>
        </w:rPr>
        <w:t>（4）</w:t>
      </w:r>
      <w:r>
        <w:rPr>
          <w:rFonts w:ascii="仿宋_GB2312" w:eastAsia="仿宋_GB2312" w:hAnsiTheme="majorEastAsia" w:hint="eastAsia"/>
          <w:sz w:val="28"/>
          <w:szCs w:val="28"/>
        </w:rPr>
        <w:t>信息化助推高校实践教学的创新发展</w:t>
      </w:r>
    </w:p>
    <w:p w:rsidR="00D3631B" w:rsidRPr="0098709C" w:rsidRDefault="00D3631B" w:rsidP="00427AF2">
      <w:pPr>
        <w:spacing w:line="480" w:lineRule="exact"/>
        <w:rPr>
          <w:rFonts w:ascii="仿宋_GB2312" w:eastAsia="仿宋_GB2312" w:hAnsiTheme="majorEastAsia"/>
          <w:sz w:val="28"/>
          <w:szCs w:val="28"/>
        </w:rPr>
      </w:pPr>
      <w:r w:rsidRPr="0098709C">
        <w:rPr>
          <w:rFonts w:ascii="仿宋_GB2312" w:eastAsia="仿宋_GB2312" w:hAnsiTheme="majorEastAsia" w:hint="eastAsia"/>
          <w:sz w:val="28"/>
          <w:szCs w:val="28"/>
        </w:rPr>
        <w:t>（</w:t>
      </w:r>
      <w:r w:rsidR="000614E5">
        <w:rPr>
          <w:rFonts w:ascii="仿宋_GB2312" w:eastAsia="仿宋_GB2312" w:hAnsiTheme="majorEastAsia" w:hint="eastAsia"/>
          <w:sz w:val="28"/>
          <w:szCs w:val="28"/>
        </w:rPr>
        <w:t>5</w:t>
      </w:r>
      <w:r w:rsidRPr="0098709C">
        <w:rPr>
          <w:rFonts w:ascii="仿宋_GB2312" w:eastAsia="仿宋_GB2312" w:hAnsiTheme="majorEastAsia" w:hint="eastAsia"/>
          <w:sz w:val="28"/>
          <w:szCs w:val="28"/>
        </w:rPr>
        <w:t>）</w:t>
      </w:r>
      <w:r w:rsidR="0098709C">
        <w:rPr>
          <w:rFonts w:ascii="仿宋_GB2312" w:eastAsia="仿宋_GB2312" w:hAnsiTheme="majorEastAsia" w:hint="eastAsia"/>
          <w:sz w:val="28"/>
          <w:szCs w:val="28"/>
        </w:rPr>
        <w:t>大数据与云平台技术下的高校实验教学资源整合与共享</w:t>
      </w:r>
    </w:p>
    <w:p w:rsidR="002763E6" w:rsidRDefault="0098709C" w:rsidP="00427AF2">
      <w:pPr>
        <w:widowControl/>
        <w:spacing w:line="480" w:lineRule="exact"/>
        <w:rPr>
          <w:rFonts w:ascii="仿宋_GB2312" w:eastAsia="仿宋_GB2312" w:hAnsiTheme="majorEastAsia"/>
          <w:sz w:val="28"/>
          <w:szCs w:val="28"/>
        </w:rPr>
      </w:pPr>
      <w:r w:rsidRPr="0098709C">
        <w:rPr>
          <w:rFonts w:ascii="仿宋_GB2312" w:eastAsia="仿宋_GB2312" w:hAnsiTheme="majorEastAsia" w:hint="eastAsia"/>
          <w:sz w:val="28"/>
          <w:szCs w:val="28"/>
        </w:rPr>
        <w:t>（</w:t>
      </w:r>
      <w:r w:rsidR="000614E5" w:rsidRPr="0098709C">
        <w:rPr>
          <w:rFonts w:ascii="仿宋_GB2312" w:eastAsia="仿宋_GB2312" w:hAnsiTheme="majorEastAsia" w:hint="eastAsia"/>
          <w:sz w:val="28"/>
          <w:szCs w:val="28"/>
        </w:rPr>
        <w:t>6</w:t>
      </w:r>
      <w:r w:rsidRPr="0098709C">
        <w:rPr>
          <w:rFonts w:ascii="仿宋_GB2312" w:eastAsia="仿宋_GB2312" w:hAnsiTheme="majorEastAsia" w:hint="eastAsia"/>
          <w:sz w:val="28"/>
          <w:szCs w:val="28"/>
        </w:rPr>
        <w:t>）</w:t>
      </w:r>
      <w:r>
        <w:rPr>
          <w:rFonts w:ascii="仿宋_GB2312" w:eastAsia="仿宋_GB2312" w:hAnsiTheme="majorEastAsia" w:hint="eastAsia"/>
          <w:sz w:val="28"/>
          <w:szCs w:val="28"/>
        </w:rPr>
        <w:t>特色经管类综合设计型实验课程建设思路与实践</w:t>
      </w:r>
    </w:p>
    <w:p w:rsidR="001A515F" w:rsidRDefault="001A515F" w:rsidP="00427AF2">
      <w:pPr>
        <w:spacing w:line="480" w:lineRule="exact"/>
        <w:rPr>
          <w:rFonts w:ascii="仿宋_GB2312" w:eastAsia="仿宋_GB2312" w:hAnsiTheme="majorEastAsia"/>
          <w:sz w:val="28"/>
          <w:szCs w:val="28"/>
        </w:rPr>
      </w:pPr>
      <w:r w:rsidRPr="0098709C">
        <w:rPr>
          <w:rFonts w:ascii="仿宋_GB2312" w:eastAsia="仿宋_GB2312" w:hAnsiTheme="majorEastAsia" w:hint="eastAsia"/>
          <w:sz w:val="28"/>
          <w:szCs w:val="28"/>
        </w:rPr>
        <w:t>（</w:t>
      </w:r>
      <w:r w:rsidR="000614E5">
        <w:rPr>
          <w:rFonts w:ascii="仿宋_GB2312" w:eastAsia="仿宋_GB2312" w:hAnsiTheme="majorEastAsia" w:hint="eastAsia"/>
          <w:sz w:val="28"/>
          <w:szCs w:val="28"/>
        </w:rPr>
        <w:t>7</w:t>
      </w:r>
      <w:r w:rsidRPr="0098709C">
        <w:rPr>
          <w:rFonts w:ascii="仿宋_GB2312" w:eastAsia="仿宋_GB2312" w:hAnsiTheme="majorEastAsia" w:hint="eastAsia"/>
          <w:sz w:val="28"/>
          <w:szCs w:val="28"/>
        </w:rPr>
        <w:t>）面向行业人才培养的经管类特色实践教学平台建设与实践</w:t>
      </w:r>
    </w:p>
    <w:p w:rsidR="000614E5" w:rsidRPr="00AF5A1F" w:rsidRDefault="000614E5" w:rsidP="00427AF2">
      <w:pPr>
        <w:spacing w:line="480" w:lineRule="exact"/>
        <w:rPr>
          <w:rFonts w:ascii="仿宋_GB2312" w:eastAsia="仿宋_GB2312" w:hAnsiTheme="majorEastAsia"/>
          <w:sz w:val="28"/>
          <w:szCs w:val="28"/>
        </w:rPr>
      </w:pPr>
      <w:r w:rsidRPr="00AF5A1F">
        <w:rPr>
          <w:rFonts w:ascii="仿宋_GB2312" w:eastAsia="仿宋_GB2312" w:hAnsiTheme="majorEastAsia" w:hint="eastAsia"/>
          <w:sz w:val="28"/>
          <w:szCs w:val="28"/>
        </w:rPr>
        <w:t>（8）</w:t>
      </w:r>
      <w:r w:rsidRPr="00AF5A1F">
        <w:rPr>
          <w:rFonts w:ascii="仿宋_GB2312" w:eastAsia="仿宋_GB2312" w:hAnsi="宋体" w:cs="Times New Roman" w:hint="eastAsia"/>
          <w:sz w:val="30"/>
          <w:szCs w:val="30"/>
        </w:rPr>
        <w:t>湖北省</w:t>
      </w:r>
      <w:r w:rsidR="00C4343F">
        <w:rPr>
          <w:rFonts w:ascii="仿宋_GB2312" w:eastAsia="仿宋_GB2312" w:hAnsi="宋体" w:cs="Times New Roman" w:hint="eastAsia"/>
          <w:sz w:val="30"/>
          <w:szCs w:val="30"/>
        </w:rPr>
        <w:t>高校</w:t>
      </w:r>
      <w:r w:rsidRPr="00AF5A1F">
        <w:rPr>
          <w:rFonts w:ascii="仿宋_GB2312" w:eastAsia="仿宋_GB2312" w:hAnsi="宋体" w:cs="Times New Roman" w:hint="eastAsia"/>
          <w:sz w:val="30"/>
          <w:szCs w:val="30"/>
        </w:rPr>
        <w:t>经济管理实验教学示范中心联席会工作汇报及湖北省经济管理实验教学十佳优秀教师表彰</w:t>
      </w:r>
    </w:p>
    <w:p w:rsidR="003726DB" w:rsidRDefault="00203D51" w:rsidP="00030011">
      <w:pPr>
        <w:ind w:firstLineChars="150" w:firstLine="422"/>
        <w:jc w:val="left"/>
        <w:rPr>
          <w:rFonts w:ascii="仿宋_GB2312" w:eastAsia="仿宋_GB2312" w:hAnsiTheme="majorEastAsia"/>
          <w:b/>
          <w:sz w:val="28"/>
          <w:szCs w:val="28"/>
        </w:rPr>
      </w:pPr>
      <w:r>
        <w:rPr>
          <w:rFonts w:ascii="仿宋_GB2312" w:eastAsia="仿宋_GB2312" w:hAnsiTheme="majorEastAsia" w:hint="eastAsia"/>
          <w:b/>
          <w:sz w:val="28"/>
          <w:szCs w:val="28"/>
        </w:rPr>
        <w:lastRenderedPageBreak/>
        <w:t>二</w:t>
      </w:r>
      <w:r w:rsidR="00D3631B" w:rsidRPr="002763E6">
        <w:rPr>
          <w:rFonts w:ascii="仿宋_GB2312" w:eastAsia="仿宋_GB2312" w:hAnsiTheme="majorEastAsia" w:hint="eastAsia"/>
          <w:b/>
          <w:sz w:val="28"/>
          <w:szCs w:val="28"/>
        </w:rPr>
        <w:t>、会议日程</w:t>
      </w:r>
    </w:p>
    <w:tbl>
      <w:tblPr>
        <w:tblW w:w="10493" w:type="dxa"/>
        <w:tblInd w:w="-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31"/>
        <w:gridCol w:w="1625"/>
        <w:gridCol w:w="2791"/>
        <w:gridCol w:w="2685"/>
        <w:gridCol w:w="990"/>
        <w:gridCol w:w="1271"/>
      </w:tblGrid>
      <w:tr w:rsidR="00E10500" w:rsidRPr="00026049" w:rsidTr="0031659F">
        <w:trPr>
          <w:trHeight w:val="851"/>
        </w:trPr>
        <w:tc>
          <w:tcPr>
            <w:tcW w:w="1131" w:type="dxa"/>
            <w:vAlign w:val="center"/>
          </w:tcPr>
          <w:p w:rsidR="00E10500" w:rsidRPr="005A4F74" w:rsidRDefault="00E10500" w:rsidP="0031659F">
            <w:pPr>
              <w:tabs>
                <w:tab w:val="left" w:pos="1736"/>
              </w:tabs>
              <w:ind w:right="-107"/>
              <w:jc w:val="center"/>
              <w:rPr>
                <w:rFonts w:ascii="宋体" w:hAnsi="宋体"/>
                <w:b/>
                <w:sz w:val="24"/>
                <w:szCs w:val="24"/>
              </w:rPr>
            </w:pPr>
            <w:r w:rsidRPr="005A4F74">
              <w:rPr>
                <w:rFonts w:ascii="宋体" w:hAnsi="宋体" w:hint="eastAsia"/>
                <w:b/>
                <w:sz w:val="24"/>
                <w:szCs w:val="24"/>
              </w:rPr>
              <w:t>日  期</w:t>
            </w:r>
          </w:p>
        </w:tc>
        <w:tc>
          <w:tcPr>
            <w:tcW w:w="1625" w:type="dxa"/>
            <w:vAlign w:val="center"/>
          </w:tcPr>
          <w:p w:rsidR="00E10500" w:rsidRPr="005A4F74" w:rsidRDefault="00E10500" w:rsidP="0031659F">
            <w:pPr>
              <w:tabs>
                <w:tab w:val="left" w:pos="1736"/>
              </w:tabs>
              <w:ind w:right="-107"/>
              <w:jc w:val="center"/>
              <w:rPr>
                <w:rFonts w:ascii="宋体" w:hAnsi="宋体"/>
                <w:b/>
                <w:sz w:val="24"/>
                <w:szCs w:val="24"/>
              </w:rPr>
            </w:pPr>
            <w:r w:rsidRPr="005A4F74">
              <w:rPr>
                <w:rFonts w:ascii="宋体" w:hAnsi="宋体" w:hint="eastAsia"/>
                <w:b/>
                <w:sz w:val="24"/>
                <w:szCs w:val="24"/>
              </w:rPr>
              <w:t>时  间</w:t>
            </w:r>
          </w:p>
        </w:tc>
        <w:tc>
          <w:tcPr>
            <w:tcW w:w="2791" w:type="dxa"/>
            <w:vAlign w:val="center"/>
          </w:tcPr>
          <w:p w:rsidR="00E10500" w:rsidRPr="005A4F74" w:rsidRDefault="00E10500" w:rsidP="0031659F">
            <w:pPr>
              <w:tabs>
                <w:tab w:val="left" w:pos="1736"/>
              </w:tabs>
              <w:ind w:right="-107"/>
              <w:jc w:val="center"/>
              <w:rPr>
                <w:rFonts w:ascii="宋体" w:hAnsi="宋体"/>
                <w:b/>
                <w:sz w:val="24"/>
                <w:szCs w:val="24"/>
              </w:rPr>
            </w:pPr>
            <w:r w:rsidRPr="005A4F74">
              <w:rPr>
                <w:rFonts w:ascii="宋体" w:hAnsi="宋体" w:hint="eastAsia"/>
                <w:b/>
                <w:sz w:val="24"/>
                <w:szCs w:val="24"/>
              </w:rPr>
              <w:t>内  容</w:t>
            </w:r>
          </w:p>
        </w:tc>
        <w:tc>
          <w:tcPr>
            <w:tcW w:w="2685" w:type="dxa"/>
            <w:vAlign w:val="center"/>
          </w:tcPr>
          <w:p w:rsidR="00E10500" w:rsidRPr="005A4F74" w:rsidRDefault="00E10500" w:rsidP="0031659F">
            <w:pPr>
              <w:tabs>
                <w:tab w:val="left" w:pos="1736"/>
              </w:tabs>
              <w:ind w:right="-107"/>
              <w:jc w:val="center"/>
              <w:rPr>
                <w:rFonts w:ascii="宋体" w:hAnsi="宋体"/>
                <w:b/>
                <w:sz w:val="24"/>
                <w:szCs w:val="24"/>
              </w:rPr>
            </w:pPr>
            <w:r w:rsidRPr="005A4F74">
              <w:rPr>
                <w:rFonts w:ascii="宋体" w:hAnsi="宋体" w:hint="eastAsia"/>
                <w:b/>
                <w:sz w:val="24"/>
                <w:szCs w:val="24"/>
              </w:rPr>
              <w:t>嘉  宾</w:t>
            </w:r>
          </w:p>
        </w:tc>
        <w:tc>
          <w:tcPr>
            <w:tcW w:w="990" w:type="dxa"/>
            <w:vAlign w:val="center"/>
          </w:tcPr>
          <w:p w:rsidR="00E10500" w:rsidRPr="00CA0F6D" w:rsidRDefault="00E10500" w:rsidP="0031659F">
            <w:pPr>
              <w:ind w:right="-108"/>
              <w:jc w:val="left"/>
              <w:rPr>
                <w:rFonts w:ascii="宋体" w:hAnsi="宋体"/>
                <w:b/>
                <w:sz w:val="24"/>
                <w:szCs w:val="24"/>
              </w:rPr>
            </w:pPr>
            <w:r w:rsidRPr="00CA0F6D">
              <w:rPr>
                <w:rFonts w:ascii="宋体" w:hAnsi="宋体" w:hint="eastAsia"/>
                <w:b/>
                <w:sz w:val="24"/>
                <w:szCs w:val="24"/>
              </w:rPr>
              <w:t>主持人</w:t>
            </w:r>
          </w:p>
        </w:tc>
        <w:tc>
          <w:tcPr>
            <w:tcW w:w="1271" w:type="dxa"/>
            <w:vAlign w:val="center"/>
          </w:tcPr>
          <w:p w:rsidR="00E10500" w:rsidRPr="005A4F74" w:rsidRDefault="00E10500" w:rsidP="0031659F">
            <w:pPr>
              <w:tabs>
                <w:tab w:val="left" w:pos="1736"/>
              </w:tabs>
              <w:ind w:right="-107"/>
              <w:jc w:val="center"/>
              <w:rPr>
                <w:rFonts w:ascii="宋体" w:hAnsi="宋体"/>
                <w:b/>
                <w:sz w:val="24"/>
                <w:szCs w:val="24"/>
              </w:rPr>
            </w:pPr>
            <w:r w:rsidRPr="005A4F74">
              <w:rPr>
                <w:rFonts w:ascii="宋体" w:hAnsi="宋体" w:hint="eastAsia"/>
                <w:b/>
                <w:sz w:val="24"/>
                <w:szCs w:val="24"/>
              </w:rPr>
              <w:t>地  点</w:t>
            </w:r>
          </w:p>
        </w:tc>
      </w:tr>
      <w:tr w:rsidR="00E10500" w:rsidRPr="00385363" w:rsidTr="0031659F">
        <w:trPr>
          <w:trHeight w:val="854"/>
        </w:trPr>
        <w:tc>
          <w:tcPr>
            <w:tcW w:w="1131" w:type="dxa"/>
            <w:vAlign w:val="center"/>
          </w:tcPr>
          <w:p w:rsidR="00E10500" w:rsidRPr="005A4F74" w:rsidRDefault="00E10500" w:rsidP="00E10500">
            <w:pPr>
              <w:tabs>
                <w:tab w:val="left" w:pos="1736"/>
              </w:tabs>
              <w:ind w:right="-107"/>
              <w:jc w:val="center"/>
              <w:rPr>
                <w:rFonts w:ascii="宋体" w:hAnsi="宋体"/>
                <w:sz w:val="24"/>
                <w:szCs w:val="24"/>
              </w:rPr>
            </w:pPr>
            <w:r>
              <w:rPr>
                <w:rFonts w:ascii="宋体" w:hAnsi="宋体" w:hint="eastAsia"/>
                <w:sz w:val="24"/>
                <w:szCs w:val="24"/>
              </w:rPr>
              <w:t>12</w:t>
            </w:r>
            <w:r w:rsidRPr="005A4F74">
              <w:rPr>
                <w:rFonts w:ascii="宋体" w:hAnsi="宋体" w:hint="eastAsia"/>
                <w:sz w:val="24"/>
                <w:szCs w:val="24"/>
              </w:rPr>
              <w:t>月</w:t>
            </w:r>
            <w:r>
              <w:rPr>
                <w:rFonts w:ascii="宋体" w:hAnsi="宋体" w:hint="eastAsia"/>
                <w:sz w:val="24"/>
                <w:szCs w:val="24"/>
              </w:rPr>
              <w:t>2</w:t>
            </w:r>
            <w:r w:rsidRPr="005A4F74">
              <w:rPr>
                <w:rFonts w:ascii="宋体" w:hAnsi="宋体" w:hint="eastAsia"/>
                <w:sz w:val="24"/>
                <w:szCs w:val="24"/>
              </w:rPr>
              <w:t>日</w:t>
            </w:r>
          </w:p>
        </w:tc>
        <w:tc>
          <w:tcPr>
            <w:tcW w:w="1625" w:type="dxa"/>
            <w:vAlign w:val="center"/>
          </w:tcPr>
          <w:p w:rsidR="00E10500" w:rsidRPr="00CA0F6D" w:rsidRDefault="00E10500" w:rsidP="00E10500">
            <w:pPr>
              <w:ind w:right="66"/>
              <w:jc w:val="center"/>
              <w:rPr>
                <w:rFonts w:ascii="宋体" w:hAnsi="宋体"/>
                <w:sz w:val="24"/>
                <w:szCs w:val="24"/>
              </w:rPr>
            </w:pPr>
            <w:r>
              <w:rPr>
                <w:rFonts w:ascii="宋体" w:hAnsi="宋体" w:hint="eastAsia"/>
                <w:sz w:val="24"/>
                <w:szCs w:val="24"/>
              </w:rPr>
              <w:t>8</w:t>
            </w:r>
            <w:r w:rsidRPr="00CA0F6D">
              <w:rPr>
                <w:rFonts w:ascii="宋体" w:hAnsi="宋体" w:hint="eastAsia"/>
                <w:sz w:val="24"/>
                <w:szCs w:val="24"/>
              </w:rPr>
              <w:t>:00-</w:t>
            </w:r>
            <w:r>
              <w:rPr>
                <w:rFonts w:ascii="宋体" w:hAnsi="宋体" w:hint="eastAsia"/>
                <w:sz w:val="24"/>
                <w:szCs w:val="24"/>
              </w:rPr>
              <w:t>8</w:t>
            </w:r>
            <w:r w:rsidRPr="00CA0F6D">
              <w:rPr>
                <w:rFonts w:ascii="宋体" w:hAnsi="宋体" w:hint="eastAsia"/>
                <w:sz w:val="24"/>
                <w:szCs w:val="24"/>
              </w:rPr>
              <w:t>:</w:t>
            </w:r>
            <w:r>
              <w:rPr>
                <w:rFonts w:ascii="宋体" w:hAnsi="宋体" w:hint="eastAsia"/>
                <w:sz w:val="24"/>
                <w:szCs w:val="24"/>
              </w:rPr>
              <w:t>30</w:t>
            </w:r>
            <w:r w:rsidRPr="00CA0F6D">
              <w:rPr>
                <w:rFonts w:ascii="宋体" w:hAnsi="宋体" w:hint="eastAsia"/>
                <w:sz w:val="24"/>
                <w:szCs w:val="24"/>
              </w:rPr>
              <w:t>0</w:t>
            </w:r>
          </w:p>
        </w:tc>
        <w:tc>
          <w:tcPr>
            <w:tcW w:w="2791" w:type="dxa"/>
            <w:vAlign w:val="center"/>
          </w:tcPr>
          <w:p w:rsidR="00E10500" w:rsidRPr="005A4F74" w:rsidRDefault="00E10500" w:rsidP="00E10500">
            <w:pPr>
              <w:tabs>
                <w:tab w:val="left" w:pos="1736"/>
              </w:tabs>
              <w:ind w:right="-107"/>
              <w:jc w:val="center"/>
              <w:rPr>
                <w:rFonts w:ascii="宋体" w:hAnsi="宋体"/>
                <w:sz w:val="24"/>
                <w:szCs w:val="24"/>
              </w:rPr>
            </w:pPr>
            <w:r>
              <w:rPr>
                <w:rFonts w:ascii="宋体" w:hAnsi="宋体" w:hint="eastAsia"/>
                <w:sz w:val="24"/>
                <w:szCs w:val="24"/>
              </w:rPr>
              <w:t>参会代表</w:t>
            </w:r>
            <w:r w:rsidRPr="005A4F74">
              <w:rPr>
                <w:rFonts w:ascii="宋体" w:hAnsi="宋体" w:hint="eastAsia"/>
                <w:sz w:val="24"/>
                <w:szCs w:val="24"/>
              </w:rPr>
              <w:t>报到</w:t>
            </w:r>
          </w:p>
        </w:tc>
        <w:tc>
          <w:tcPr>
            <w:tcW w:w="2685" w:type="dxa"/>
            <w:vAlign w:val="center"/>
          </w:tcPr>
          <w:p w:rsidR="00E10500" w:rsidRPr="005A4F74" w:rsidRDefault="00E10500" w:rsidP="0031659F">
            <w:pPr>
              <w:tabs>
                <w:tab w:val="left" w:pos="1736"/>
              </w:tabs>
              <w:ind w:right="-107"/>
              <w:jc w:val="center"/>
              <w:rPr>
                <w:rFonts w:ascii="宋体" w:hAnsi="宋体"/>
                <w:sz w:val="24"/>
                <w:szCs w:val="24"/>
              </w:rPr>
            </w:pPr>
          </w:p>
        </w:tc>
        <w:tc>
          <w:tcPr>
            <w:tcW w:w="990" w:type="dxa"/>
            <w:vAlign w:val="center"/>
          </w:tcPr>
          <w:p w:rsidR="00E10500" w:rsidRPr="00032A17" w:rsidRDefault="00E10500" w:rsidP="0031659F">
            <w:pPr>
              <w:ind w:right="-108"/>
              <w:jc w:val="left"/>
              <w:rPr>
                <w:rFonts w:ascii="宋体" w:hAnsi="宋体"/>
                <w:sz w:val="24"/>
                <w:szCs w:val="24"/>
              </w:rPr>
            </w:pPr>
            <w:r w:rsidRPr="00032A17">
              <w:rPr>
                <w:rFonts w:ascii="宋体" w:hAnsi="宋体" w:hint="eastAsia"/>
                <w:sz w:val="24"/>
                <w:szCs w:val="24"/>
              </w:rPr>
              <w:t>会务组</w:t>
            </w:r>
          </w:p>
        </w:tc>
        <w:tc>
          <w:tcPr>
            <w:tcW w:w="1271" w:type="dxa"/>
            <w:vAlign w:val="center"/>
          </w:tcPr>
          <w:p w:rsidR="00E10500" w:rsidRPr="005A4F74" w:rsidRDefault="00E10500" w:rsidP="0031659F">
            <w:pPr>
              <w:tabs>
                <w:tab w:val="left" w:pos="1736"/>
              </w:tabs>
              <w:ind w:right="-107"/>
              <w:jc w:val="center"/>
              <w:rPr>
                <w:rFonts w:ascii="宋体" w:hAnsi="宋体"/>
                <w:sz w:val="24"/>
                <w:szCs w:val="24"/>
              </w:rPr>
            </w:pPr>
            <w:r>
              <w:rPr>
                <w:rFonts w:ascii="宋体" w:hAnsi="宋体" w:hint="eastAsia"/>
                <w:sz w:val="24"/>
                <w:szCs w:val="24"/>
              </w:rPr>
              <w:t>图书馆报告厅</w:t>
            </w:r>
            <w:r w:rsidR="006A05E2">
              <w:rPr>
                <w:rFonts w:ascii="宋体" w:hAnsi="宋体" w:hint="eastAsia"/>
                <w:sz w:val="24"/>
                <w:szCs w:val="24"/>
              </w:rPr>
              <w:t>大厅</w:t>
            </w:r>
          </w:p>
        </w:tc>
      </w:tr>
      <w:tr w:rsidR="00E10500" w:rsidRPr="00385363" w:rsidTr="0031659F">
        <w:trPr>
          <w:trHeight w:val="851"/>
        </w:trPr>
        <w:tc>
          <w:tcPr>
            <w:tcW w:w="1131" w:type="dxa"/>
            <w:vMerge w:val="restart"/>
            <w:vAlign w:val="center"/>
          </w:tcPr>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6A05E2" w:rsidP="0031659F">
            <w:pPr>
              <w:ind w:right="-108"/>
              <w:rPr>
                <w:rFonts w:ascii="宋体" w:hAnsi="宋体"/>
                <w:szCs w:val="21"/>
              </w:rPr>
            </w:pPr>
            <w:r>
              <w:rPr>
                <w:rFonts w:ascii="宋体" w:hAnsi="宋体" w:hint="eastAsia"/>
                <w:szCs w:val="21"/>
              </w:rPr>
              <w:t>12</w:t>
            </w:r>
            <w:r w:rsidR="00E10500" w:rsidRPr="001B66F8">
              <w:rPr>
                <w:rFonts w:ascii="宋体" w:hAnsi="宋体" w:hint="eastAsia"/>
                <w:szCs w:val="21"/>
              </w:rPr>
              <w:t>月</w:t>
            </w:r>
            <w:r>
              <w:rPr>
                <w:rFonts w:ascii="宋体" w:hAnsi="宋体" w:hint="eastAsia"/>
                <w:szCs w:val="21"/>
              </w:rPr>
              <w:t>2</w:t>
            </w:r>
            <w:r w:rsidR="00E10500" w:rsidRPr="001B66F8">
              <w:rPr>
                <w:rFonts w:ascii="宋体" w:hAnsi="宋体" w:hint="eastAsia"/>
                <w:szCs w:val="21"/>
              </w:rPr>
              <w:t>日</w:t>
            </w: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r>
              <w:rPr>
                <w:rFonts w:ascii="宋体" w:hAnsi="宋体" w:hint="eastAsia"/>
                <w:szCs w:val="21"/>
              </w:rPr>
              <w:t>8</w:t>
            </w:r>
            <w:r w:rsidRPr="001B66F8">
              <w:rPr>
                <w:rFonts w:ascii="宋体" w:hAnsi="宋体" w:hint="eastAsia"/>
                <w:szCs w:val="21"/>
              </w:rPr>
              <w:t>月</w:t>
            </w:r>
            <w:r>
              <w:rPr>
                <w:rFonts w:ascii="宋体" w:hAnsi="宋体" w:hint="eastAsia"/>
                <w:szCs w:val="21"/>
              </w:rPr>
              <w:t>19</w:t>
            </w:r>
            <w:r w:rsidRPr="001B66F8">
              <w:rPr>
                <w:rFonts w:ascii="宋体" w:hAnsi="宋体" w:hint="eastAsia"/>
                <w:szCs w:val="21"/>
              </w:rPr>
              <w:t>日</w:t>
            </w: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Default="00E10500" w:rsidP="0031659F">
            <w:pPr>
              <w:ind w:right="-108"/>
              <w:rPr>
                <w:rFonts w:ascii="宋体" w:hAnsi="宋体"/>
                <w:szCs w:val="21"/>
              </w:rPr>
            </w:pPr>
          </w:p>
          <w:p w:rsidR="00E10500" w:rsidRPr="001B66F8" w:rsidRDefault="00E10500" w:rsidP="0031659F">
            <w:pPr>
              <w:ind w:right="-108"/>
              <w:rPr>
                <w:rFonts w:ascii="宋体" w:hAnsi="宋体"/>
                <w:szCs w:val="21"/>
              </w:rPr>
            </w:pPr>
          </w:p>
        </w:tc>
        <w:tc>
          <w:tcPr>
            <w:tcW w:w="8091" w:type="dxa"/>
            <w:gridSpan w:val="4"/>
            <w:vAlign w:val="center"/>
          </w:tcPr>
          <w:p w:rsidR="00E10500" w:rsidRPr="00CA0F6D" w:rsidRDefault="00E10500" w:rsidP="0031659F">
            <w:pPr>
              <w:tabs>
                <w:tab w:val="left" w:pos="1736"/>
              </w:tabs>
              <w:ind w:right="-107"/>
              <w:jc w:val="center"/>
              <w:rPr>
                <w:rFonts w:ascii="宋体" w:hAnsi="宋体"/>
                <w:b/>
                <w:sz w:val="24"/>
                <w:szCs w:val="24"/>
              </w:rPr>
            </w:pPr>
            <w:r w:rsidRPr="00CA0F6D">
              <w:rPr>
                <w:rFonts w:ascii="宋体" w:hAnsi="宋体" w:hint="eastAsia"/>
                <w:b/>
                <w:sz w:val="24"/>
                <w:szCs w:val="24"/>
              </w:rPr>
              <w:t>一、开幕式（9:00-</w:t>
            </w:r>
            <w:r>
              <w:rPr>
                <w:rFonts w:ascii="宋体" w:hAnsi="宋体" w:hint="eastAsia"/>
                <w:b/>
                <w:sz w:val="24"/>
                <w:szCs w:val="24"/>
              </w:rPr>
              <w:t>9</w:t>
            </w:r>
            <w:r w:rsidRPr="00CA0F6D">
              <w:rPr>
                <w:rFonts w:ascii="宋体" w:hAnsi="宋体" w:hint="eastAsia"/>
                <w:b/>
                <w:sz w:val="24"/>
                <w:szCs w:val="24"/>
              </w:rPr>
              <w:t>:</w:t>
            </w:r>
            <w:r>
              <w:rPr>
                <w:rFonts w:ascii="宋体" w:hAnsi="宋体" w:hint="eastAsia"/>
                <w:b/>
                <w:sz w:val="24"/>
                <w:szCs w:val="24"/>
              </w:rPr>
              <w:t>30</w:t>
            </w:r>
            <w:r w:rsidRPr="00CA0F6D">
              <w:rPr>
                <w:rFonts w:ascii="宋体" w:hAnsi="宋体" w:hint="eastAsia"/>
                <w:b/>
                <w:sz w:val="24"/>
                <w:szCs w:val="24"/>
              </w:rPr>
              <w:t>）</w:t>
            </w:r>
          </w:p>
        </w:tc>
        <w:tc>
          <w:tcPr>
            <w:tcW w:w="1271" w:type="dxa"/>
            <w:vAlign w:val="center"/>
          </w:tcPr>
          <w:p w:rsidR="00E10500" w:rsidRPr="00CA0F6D" w:rsidRDefault="00E10500" w:rsidP="0031659F">
            <w:pPr>
              <w:tabs>
                <w:tab w:val="left" w:pos="1736"/>
              </w:tabs>
              <w:ind w:right="-107"/>
              <w:jc w:val="center"/>
              <w:rPr>
                <w:rFonts w:ascii="宋体" w:hAnsi="宋体"/>
                <w:sz w:val="24"/>
                <w:szCs w:val="24"/>
              </w:rPr>
            </w:pPr>
          </w:p>
        </w:tc>
      </w:tr>
      <w:tr w:rsidR="00E10500" w:rsidRPr="00385363" w:rsidTr="0031659F">
        <w:trPr>
          <w:trHeight w:val="851"/>
        </w:trPr>
        <w:tc>
          <w:tcPr>
            <w:tcW w:w="1131" w:type="dxa"/>
            <w:vMerge/>
            <w:vAlign w:val="center"/>
          </w:tcPr>
          <w:p w:rsidR="00E10500" w:rsidRPr="001B66F8" w:rsidRDefault="00E10500" w:rsidP="0031659F">
            <w:pPr>
              <w:ind w:right="-108"/>
              <w:jc w:val="center"/>
              <w:rPr>
                <w:rFonts w:ascii="宋体" w:hAnsi="宋体"/>
                <w:szCs w:val="21"/>
              </w:rPr>
            </w:pPr>
          </w:p>
        </w:tc>
        <w:tc>
          <w:tcPr>
            <w:tcW w:w="1625" w:type="dxa"/>
            <w:vMerge w:val="restart"/>
            <w:vAlign w:val="center"/>
          </w:tcPr>
          <w:p w:rsidR="00E10500" w:rsidRPr="00CA0F6D" w:rsidRDefault="00E10500" w:rsidP="0031659F">
            <w:pPr>
              <w:ind w:right="66"/>
              <w:jc w:val="center"/>
              <w:rPr>
                <w:rFonts w:ascii="宋体" w:hAnsi="宋体"/>
                <w:sz w:val="24"/>
                <w:szCs w:val="24"/>
              </w:rPr>
            </w:pPr>
            <w:r w:rsidRPr="00CA0F6D">
              <w:rPr>
                <w:rFonts w:ascii="宋体" w:hAnsi="宋体" w:hint="eastAsia"/>
                <w:sz w:val="24"/>
                <w:szCs w:val="24"/>
              </w:rPr>
              <w:t>9:00</w:t>
            </w:r>
            <w:r w:rsidRPr="00CA0F6D">
              <w:rPr>
                <w:rFonts w:ascii="宋体" w:hAnsi="宋体"/>
                <w:sz w:val="24"/>
                <w:szCs w:val="24"/>
              </w:rPr>
              <w:t>-9:30</w:t>
            </w:r>
          </w:p>
        </w:tc>
        <w:tc>
          <w:tcPr>
            <w:tcW w:w="2791" w:type="dxa"/>
            <w:vMerge w:val="restart"/>
            <w:vAlign w:val="center"/>
          </w:tcPr>
          <w:p w:rsidR="00E10500" w:rsidRPr="00CA0F6D" w:rsidRDefault="00E10500" w:rsidP="006A05E2">
            <w:pPr>
              <w:ind w:right="420"/>
              <w:jc w:val="center"/>
              <w:rPr>
                <w:rFonts w:ascii="宋体" w:hAnsi="宋体"/>
                <w:sz w:val="24"/>
                <w:szCs w:val="24"/>
              </w:rPr>
            </w:pPr>
            <w:r w:rsidRPr="00CA0F6D">
              <w:rPr>
                <w:rFonts w:ascii="宋体" w:hAnsi="宋体" w:hint="eastAsia"/>
                <w:sz w:val="24"/>
                <w:szCs w:val="24"/>
              </w:rPr>
              <w:t>嘉宾致辞</w:t>
            </w:r>
          </w:p>
        </w:tc>
        <w:tc>
          <w:tcPr>
            <w:tcW w:w="2685" w:type="dxa"/>
            <w:vAlign w:val="center"/>
          </w:tcPr>
          <w:p w:rsidR="00E10500" w:rsidRPr="00DD77BB" w:rsidRDefault="006A05E2" w:rsidP="00DD77BB">
            <w:pPr>
              <w:ind w:right="-58"/>
              <w:jc w:val="center"/>
              <w:rPr>
                <w:rFonts w:ascii="宋体" w:hAnsi="宋体"/>
                <w:szCs w:val="21"/>
              </w:rPr>
            </w:pPr>
            <w:r w:rsidRPr="00DD77BB">
              <w:rPr>
                <w:rFonts w:ascii="宋体" w:hAnsi="宋体" w:hint="eastAsia"/>
                <w:szCs w:val="21"/>
              </w:rPr>
              <w:t>武汉工商学院校领导</w:t>
            </w:r>
          </w:p>
        </w:tc>
        <w:tc>
          <w:tcPr>
            <w:tcW w:w="990" w:type="dxa"/>
            <w:vMerge w:val="restart"/>
            <w:vAlign w:val="center"/>
          </w:tcPr>
          <w:p w:rsidR="00E10500" w:rsidRPr="00DD77BB" w:rsidRDefault="006A05E2" w:rsidP="00460DF4">
            <w:pPr>
              <w:ind w:right="-108"/>
              <w:jc w:val="left"/>
              <w:rPr>
                <w:rFonts w:asciiTheme="minorEastAsia" w:hAnsiTheme="minorEastAsia"/>
                <w:szCs w:val="21"/>
              </w:rPr>
            </w:pPr>
            <w:r w:rsidRPr="00DD77BB">
              <w:rPr>
                <w:rFonts w:asciiTheme="minorEastAsia" w:hAnsiTheme="minorEastAsia" w:cs="Times New Roman" w:hint="eastAsia"/>
                <w:szCs w:val="21"/>
              </w:rPr>
              <w:t>湖北省经济管理实验教学示范中心联席会主任</w:t>
            </w:r>
            <w:r w:rsidR="00460DF4">
              <w:rPr>
                <w:rFonts w:asciiTheme="minorEastAsia" w:hAnsiTheme="minorEastAsia" w:cs="Times New Roman" w:hint="eastAsia"/>
                <w:szCs w:val="21"/>
              </w:rPr>
              <w:t>武汉大学经济与管理学院执行院长</w:t>
            </w:r>
            <w:r w:rsidRPr="00DD77BB">
              <w:rPr>
                <w:rFonts w:asciiTheme="minorEastAsia" w:hAnsiTheme="minorEastAsia" w:cs="Times New Roman" w:hint="eastAsia"/>
                <w:szCs w:val="21"/>
              </w:rPr>
              <w:t>潘敏</w:t>
            </w:r>
            <w:r w:rsidR="00460DF4">
              <w:rPr>
                <w:rFonts w:asciiTheme="minorEastAsia" w:hAnsiTheme="minorEastAsia" w:cs="Times New Roman" w:hint="eastAsia"/>
                <w:szCs w:val="21"/>
              </w:rPr>
              <w:t>教授</w:t>
            </w:r>
          </w:p>
        </w:tc>
        <w:tc>
          <w:tcPr>
            <w:tcW w:w="1271" w:type="dxa"/>
            <w:vMerge w:val="restart"/>
            <w:vAlign w:val="center"/>
          </w:tcPr>
          <w:p w:rsidR="00E10500" w:rsidRPr="00BE42CB" w:rsidRDefault="006A05E2" w:rsidP="00ED6F2E">
            <w:pPr>
              <w:ind w:right="-108"/>
              <w:jc w:val="center"/>
              <w:rPr>
                <w:rFonts w:ascii="宋体" w:hAnsi="宋体"/>
                <w:sz w:val="24"/>
                <w:szCs w:val="24"/>
              </w:rPr>
            </w:pPr>
            <w:r w:rsidRPr="00BE42CB">
              <w:rPr>
                <w:rFonts w:ascii="宋体" w:hAnsi="宋体" w:hint="eastAsia"/>
                <w:sz w:val="24"/>
                <w:szCs w:val="24"/>
              </w:rPr>
              <w:t>武汉工商学院图书馆报告厅</w:t>
            </w:r>
          </w:p>
        </w:tc>
      </w:tr>
      <w:tr w:rsidR="00E10500" w:rsidRPr="00385363" w:rsidTr="0031659F">
        <w:trPr>
          <w:trHeight w:val="851"/>
        </w:trPr>
        <w:tc>
          <w:tcPr>
            <w:tcW w:w="1131" w:type="dxa"/>
            <w:vMerge/>
          </w:tcPr>
          <w:p w:rsidR="00E10500" w:rsidRPr="001B66F8" w:rsidRDefault="00E10500" w:rsidP="0031659F">
            <w:pPr>
              <w:ind w:right="420"/>
              <w:jc w:val="center"/>
              <w:rPr>
                <w:rFonts w:ascii="宋体" w:hAnsi="宋体"/>
                <w:szCs w:val="21"/>
              </w:rPr>
            </w:pPr>
          </w:p>
        </w:tc>
        <w:tc>
          <w:tcPr>
            <w:tcW w:w="1625" w:type="dxa"/>
            <w:vMerge/>
            <w:vAlign w:val="center"/>
          </w:tcPr>
          <w:p w:rsidR="00E10500" w:rsidRPr="00CA0F6D" w:rsidRDefault="00E10500" w:rsidP="0031659F">
            <w:pPr>
              <w:ind w:right="420"/>
              <w:jc w:val="center"/>
              <w:rPr>
                <w:rFonts w:ascii="宋体" w:hAnsi="宋体"/>
                <w:sz w:val="24"/>
                <w:szCs w:val="24"/>
              </w:rPr>
            </w:pPr>
          </w:p>
        </w:tc>
        <w:tc>
          <w:tcPr>
            <w:tcW w:w="2791" w:type="dxa"/>
            <w:vMerge/>
            <w:vAlign w:val="center"/>
          </w:tcPr>
          <w:p w:rsidR="00E10500" w:rsidRPr="00CA0F6D" w:rsidRDefault="00E10500" w:rsidP="0031659F">
            <w:pPr>
              <w:ind w:right="420"/>
              <w:jc w:val="center"/>
              <w:rPr>
                <w:rFonts w:ascii="宋体" w:hAnsi="宋体"/>
                <w:sz w:val="24"/>
                <w:szCs w:val="24"/>
              </w:rPr>
            </w:pPr>
          </w:p>
        </w:tc>
        <w:tc>
          <w:tcPr>
            <w:tcW w:w="2685" w:type="dxa"/>
            <w:vAlign w:val="center"/>
          </w:tcPr>
          <w:p w:rsidR="00E10500" w:rsidRPr="00DD77BB" w:rsidRDefault="006A05E2" w:rsidP="0031659F">
            <w:pPr>
              <w:ind w:right="-58"/>
              <w:jc w:val="left"/>
              <w:rPr>
                <w:rFonts w:ascii="宋体" w:hAnsi="宋体"/>
                <w:szCs w:val="21"/>
              </w:rPr>
            </w:pPr>
            <w:r w:rsidRPr="00DD77BB">
              <w:rPr>
                <w:rFonts w:ascii="宋体" w:hAnsi="宋体" w:hint="eastAsia"/>
                <w:szCs w:val="21"/>
              </w:rPr>
              <w:t>湖北</w:t>
            </w:r>
            <w:r w:rsidR="00E10500" w:rsidRPr="00DD77BB">
              <w:rPr>
                <w:rFonts w:ascii="宋体" w:hAnsi="宋体" w:hint="eastAsia"/>
                <w:szCs w:val="21"/>
              </w:rPr>
              <w:t>省教育厅高教处领导</w:t>
            </w:r>
          </w:p>
        </w:tc>
        <w:tc>
          <w:tcPr>
            <w:tcW w:w="990" w:type="dxa"/>
            <w:vMerge/>
            <w:vAlign w:val="center"/>
          </w:tcPr>
          <w:p w:rsidR="00E10500" w:rsidRPr="00CA0F6D" w:rsidRDefault="00E10500" w:rsidP="0031659F">
            <w:pPr>
              <w:ind w:right="420"/>
              <w:jc w:val="left"/>
              <w:rPr>
                <w:rFonts w:ascii="宋体" w:hAnsi="宋体"/>
                <w:sz w:val="24"/>
                <w:szCs w:val="24"/>
              </w:rPr>
            </w:pPr>
          </w:p>
        </w:tc>
        <w:tc>
          <w:tcPr>
            <w:tcW w:w="1271" w:type="dxa"/>
            <w:vMerge/>
            <w:vAlign w:val="center"/>
          </w:tcPr>
          <w:p w:rsidR="00E10500" w:rsidRPr="00CA0F6D" w:rsidRDefault="00E10500" w:rsidP="0031659F">
            <w:pPr>
              <w:ind w:right="420"/>
              <w:jc w:val="center"/>
              <w:rPr>
                <w:rFonts w:ascii="宋体" w:hAnsi="宋体"/>
                <w:sz w:val="24"/>
                <w:szCs w:val="24"/>
              </w:rPr>
            </w:pPr>
          </w:p>
        </w:tc>
      </w:tr>
      <w:tr w:rsidR="00E10500" w:rsidRPr="00385363" w:rsidTr="0031659F">
        <w:trPr>
          <w:trHeight w:val="851"/>
        </w:trPr>
        <w:tc>
          <w:tcPr>
            <w:tcW w:w="1131" w:type="dxa"/>
            <w:vMerge/>
          </w:tcPr>
          <w:p w:rsidR="00E10500" w:rsidRPr="001B66F8" w:rsidRDefault="00E10500" w:rsidP="0031659F">
            <w:pPr>
              <w:ind w:right="420"/>
              <w:jc w:val="center"/>
              <w:rPr>
                <w:rFonts w:ascii="宋体" w:hAnsi="宋体"/>
                <w:szCs w:val="21"/>
              </w:rPr>
            </w:pPr>
          </w:p>
        </w:tc>
        <w:tc>
          <w:tcPr>
            <w:tcW w:w="1625" w:type="dxa"/>
            <w:vMerge/>
            <w:vAlign w:val="center"/>
          </w:tcPr>
          <w:p w:rsidR="00E10500" w:rsidRPr="00CA0F6D" w:rsidRDefault="00E10500" w:rsidP="0031659F">
            <w:pPr>
              <w:ind w:right="420"/>
              <w:jc w:val="center"/>
              <w:rPr>
                <w:rFonts w:ascii="宋体" w:hAnsi="宋体"/>
                <w:sz w:val="24"/>
                <w:szCs w:val="24"/>
              </w:rPr>
            </w:pPr>
          </w:p>
        </w:tc>
        <w:tc>
          <w:tcPr>
            <w:tcW w:w="2791" w:type="dxa"/>
            <w:vMerge/>
            <w:vAlign w:val="center"/>
          </w:tcPr>
          <w:p w:rsidR="00E10500" w:rsidRPr="00CA0F6D" w:rsidRDefault="00E10500" w:rsidP="0031659F">
            <w:pPr>
              <w:ind w:right="420"/>
              <w:jc w:val="center"/>
              <w:rPr>
                <w:rFonts w:ascii="宋体" w:hAnsi="宋体"/>
                <w:sz w:val="24"/>
                <w:szCs w:val="24"/>
              </w:rPr>
            </w:pPr>
          </w:p>
        </w:tc>
        <w:tc>
          <w:tcPr>
            <w:tcW w:w="2685" w:type="dxa"/>
            <w:vAlign w:val="center"/>
          </w:tcPr>
          <w:p w:rsidR="00E10500" w:rsidRPr="00DD77BB" w:rsidRDefault="00E10500" w:rsidP="0031659F">
            <w:pPr>
              <w:ind w:right="-58"/>
              <w:jc w:val="left"/>
              <w:rPr>
                <w:rFonts w:ascii="宋体" w:hAnsi="宋体"/>
                <w:szCs w:val="21"/>
              </w:rPr>
            </w:pPr>
            <w:r w:rsidRPr="00DD77BB">
              <w:rPr>
                <w:rFonts w:ascii="宋体" w:hAnsi="宋体" w:hint="eastAsia"/>
                <w:szCs w:val="21"/>
              </w:rPr>
              <w:t>高等学校国家级实验教学示范中心联席会工作委员会主任</w:t>
            </w:r>
            <w:r w:rsidR="00DD77BB" w:rsidRPr="00DD77BB">
              <w:rPr>
                <w:rFonts w:ascii="宋体" w:hAnsi="宋体" w:hint="eastAsia"/>
                <w:szCs w:val="21"/>
              </w:rPr>
              <w:t>北京大学</w:t>
            </w:r>
            <w:r w:rsidRPr="00DD77BB">
              <w:rPr>
                <w:rFonts w:ascii="宋体" w:hAnsi="宋体" w:hint="eastAsia"/>
                <w:szCs w:val="21"/>
              </w:rPr>
              <w:t>张新祥</w:t>
            </w:r>
            <w:r w:rsidR="00DD77BB" w:rsidRPr="00DD77BB">
              <w:rPr>
                <w:rFonts w:ascii="宋体" w:hAnsi="宋体" w:hint="eastAsia"/>
                <w:szCs w:val="21"/>
              </w:rPr>
              <w:t>教授</w:t>
            </w:r>
          </w:p>
        </w:tc>
        <w:tc>
          <w:tcPr>
            <w:tcW w:w="990" w:type="dxa"/>
            <w:vMerge/>
            <w:vAlign w:val="center"/>
          </w:tcPr>
          <w:p w:rsidR="00E10500" w:rsidRPr="00CA0F6D" w:rsidRDefault="00E10500" w:rsidP="0031659F">
            <w:pPr>
              <w:ind w:right="420"/>
              <w:jc w:val="left"/>
              <w:rPr>
                <w:rFonts w:ascii="宋体" w:hAnsi="宋体"/>
                <w:sz w:val="24"/>
                <w:szCs w:val="24"/>
              </w:rPr>
            </w:pPr>
          </w:p>
        </w:tc>
        <w:tc>
          <w:tcPr>
            <w:tcW w:w="1271" w:type="dxa"/>
            <w:vMerge/>
            <w:vAlign w:val="center"/>
          </w:tcPr>
          <w:p w:rsidR="00E10500" w:rsidRPr="00CA0F6D" w:rsidRDefault="00E10500" w:rsidP="0031659F">
            <w:pPr>
              <w:ind w:right="420"/>
              <w:jc w:val="center"/>
              <w:rPr>
                <w:rFonts w:ascii="宋体" w:hAnsi="宋体"/>
                <w:sz w:val="24"/>
                <w:szCs w:val="24"/>
              </w:rPr>
            </w:pPr>
          </w:p>
        </w:tc>
      </w:tr>
      <w:tr w:rsidR="00E10500" w:rsidRPr="00385363" w:rsidTr="0031659F">
        <w:trPr>
          <w:trHeight w:val="851"/>
        </w:trPr>
        <w:tc>
          <w:tcPr>
            <w:tcW w:w="1131" w:type="dxa"/>
            <w:vMerge/>
          </w:tcPr>
          <w:p w:rsidR="00E10500" w:rsidRPr="001B66F8" w:rsidRDefault="00E10500" w:rsidP="0031659F">
            <w:pPr>
              <w:ind w:right="420"/>
              <w:jc w:val="center"/>
              <w:rPr>
                <w:rFonts w:ascii="宋体" w:hAnsi="宋体"/>
                <w:szCs w:val="21"/>
              </w:rPr>
            </w:pPr>
          </w:p>
        </w:tc>
        <w:tc>
          <w:tcPr>
            <w:tcW w:w="1625" w:type="dxa"/>
            <w:vMerge/>
            <w:vAlign w:val="center"/>
          </w:tcPr>
          <w:p w:rsidR="00E10500" w:rsidRPr="00CA0F6D" w:rsidRDefault="00E10500" w:rsidP="0031659F">
            <w:pPr>
              <w:ind w:right="420"/>
              <w:jc w:val="center"/>
              <w:rPr>
                <w:rFonts w:ascii="宋体" w:hAnsi="宋体"/>
                <w:sz w:val="24"/>
                <w:szCs w:val="24"/>
              </w:rPr>
            </w:pPr>
          </w:p>
        </w:tc>
        <w:tc>
          <w:tcPr>
            <w:tcW w:w="2791" w:type="dxa"/>
            <w:vMerge/>
            <w:vAlign w:val="center"/>
          </w:tcPr>
          <w:p w:rsidR="00E10500" w:rsidRPr="00CA0F6D" w:rsidRDefault="00E10500" w:rsidP="0031659F">
            <w:pPr>
              <w:ind w:right="420"/>
              <w:jc w:val="center"/>
              <w:rPr>
                <w:rFonts w:ascii="宋体" w:hAnsi="宋体"/>
                <w:sz w:val="24"/>
                <w:szCs w:val="24"/>
              </w:rPr>
            </w:pPr>
          </w:p>
        </w:tc>
        <w:tc>
          <w:tcPr>
            <w:tcW w:w="2685" w:type="dxa"/>
            <w:vAlign w:val="center"/>
          </w:tcPr>
          <w:p w:rsidR="00E10500" w:rsidRPr="00DD77BB" w:rsidRDefault="00E10500" w:rsidP="0031659F">
            <w:pPr>
              <w:ind w:right="-58"/>
              <w:jc w:val="left"/>
              <w:rPr>
                <w:rFonts w:ascii="宋体" w:hAnsi="宋体"/>
                <w:szCs w:val="21"/>
              </w:rPr>
            </w:pPr>
            <w:r w:rsidRPr="00DD77BB">
              <w:rPr>
                <w:rFonts w:ascii="宋体" w:hAnsi="宋体" w:hint="eastAsia"/>
                <w:szCs w:val="21"/>
              </w:rPr>
              <w:t>高等学校国家级实验教学示范中心联席会经济与管理学科组组长</w:t>
            </w:r>
            <w:r w:rsidR="00DD77BB" w:rsidRPr="00DD77BB">
              <w:rPr>
                <w:rFonts w:ascii="宋体" w:hAnsi="宋体" w:hint="eastAsia"/>
                <w:szCs w:val="21"/>
              </w:rPr>
              <w:t>山东大学</w:t>
            </w:r>
            <w:r w:rsidRPr="00DD77BB">
              <w:rPr>
                <w:rFonts w:ascii="宋体" w:hAnsi="宋体" w:hint="eastAsia"/>
                <w:szCs w:val="21"/>
              </w:rPr>
              <w:t>戚桂杰</w:t>
            </w:r>
            <w:r w:rsidR="00DD77BB" w:rsidRPr="00DD77BB">
              <w:rPr>
                <w:rFonts w:ascii="宋体" w:hAnsi="宋体" w:hint="eastAsia"/>
                <w:szCs w:val="21"/>
              </w:rPr>
              <w:t>教授</w:t>
            </w:r>
          </w:p>
        </w:tc>
        <w:tc>
          <w:tcPr>
            <w:tcW w:w="990" w:type="dxa"/>
            <w:vMerge/>
            <w:vAlign w:val="center"/>
          </w:tcPr>
          <w:p w:rsidR="00E10500" w:rsidRPr="00CA0F6D" w:rsidRDefault="00E10500" w:rsidP="0031659F">
            <w:pPr>
              <w:ind w:right="420"/>
              <w:jc w:val="left"/>
              <w:rPr>
                <w:rFonts w:ascii="宋体" w:hAnsi="宋体"/>
                <w:sz w:val="24"/>
                <w:szCs w:val="24"/>
              </w:rPr>
            </w:pPr>
          </w:p>
        </w:tc>
        <w:tc>
          <w:tcPr>
            <w:tcW w:w="1271" w:type="dxa"/>
            <w:vMerge/>
            <w:vAlign w:val="center"/>
          </w:tcPr>
          <w:p w:rsidR="00E10500" w:rsidRPr="00CA0F6D" w:rsidRDefault="00E10500" w:rsidP="0031659F">
            <w:pPr>
              <w:ind w:right="420"/>
              <w:jc w:val="center"/>
              <w:rPr>
                <w:rFonts w:ascii="宋体" w:hAnsi="宋体"/>
                <w:sz w:val="24"/>
                <w:szCs w:val="24"/>
              </w:rPr>
            </w:pPr>
          </w:p>
        </w:tc>
      </w:tr>
      <w:tr w:rsidR="00E10500" w:rsidRPr="00385363" w:rsidTr="0031659F">
        <w:trPr>
          <w:trHeight w:val="851"/>
        </w:trPr>
        <w:tc>
          <w:tcPr>
            <w:tcW w:w="1131" w:type="dxa"/>
            <w:vMerge/>
            <w:vAlign w:val="center"/>
          </w:tcPr>
          <w:p w:rsidR="00E10500" w:rsidRPr="001B66F8" w:rsidRDefault="00E10500" w:rsidP="0031659F">
            <w:pPr>
              <w:ind w:right="420"/>
              <w:jc w:val="center"/>
              <w:rPr>
                <w:rFonts w:ascii="宋体" w:hAnsi="宋体"/>
                <w:szCs w:val="21"/>
              </w:rPr>
            </w:pPr>
          </w:p>
        </w:tc>
        <w:tc>
          <w:tcPr>
            <w:tcW w:w="8091" w:type="dxa"/>
            <w:gridSpan w:val="4"/>
            <w:vAlign w:val="center"/>
          </w:tcPr>
          <w:p w:rsidR="00E10500" w:rsidRPr="00CA0F6D" w:rsidRDefault="00E10500" w:rsidP="0031659F">
            <w:pPr>
              <w:ind w:right="-108"/>
              <w:jc w:val="center"/>
              <w:rPr>
                <w:rFonts w:ascii="宋体" w:hAnsi="宋体"/>
                <w:b/>
                <w:sz w:val="24"/>
                <w:szCs w:val="24"/>
              </w:rPr>
            </w:pPr>
            <w:r w:rsidRPr="00CA0F6D">
              <w:rPr>
                <w:rFonts w:ascii="宋体" w:hAnsi="宋体" w:hint="eastAsia"/>
                <w:b/>
                <w:sz w:val="24"/>
                <w:szCs w:val="24"/>
              </w:rPr>
              <w:t>二、</w:t>
            </w:r>
            <w:r>
              <w:rPr>
                <w:rFonts w:ascii="宋体" w:hAnsi="宋体" w:hint="eastAsia"/>
                <w:b/>
                <w:sz w:val="24"/>
                <w:szCs w:val="24"/>
              </w:rPr>
              <w:t>专题</w:t>
            </w:r>
            <w:r w:rsidRPr="00CA0F6D">
              <w:rPr>
                <w:rFonts w:ascii="宋体" w:hAnsi="宋体" w:hint="eastAsia"/>
                <w:b/>
                <w:sz w:val="24"/>
                <w:szCs w:val="24"/>
              </w:rPr>
              <w:t>报告（</w:t>
            </w:r>
            <w:r>
              <w:rPr>
                <w:rFonts w:ascii="宋体" w:hAnsi="宋体" w:hint="eastAsia"/>
                <w:b/>
                <w:sz w:val="24"/>
                <w:szCs w:val="24"/>
              </w:rPr>
              <w:t>9</w:t>
            </w:r>
            <w:r w:rsidRPr="00CA0F6D">
              <w:rPr>
                <w:rFonts w:ascii="宋体" w:hAnsi="宋体" w:hint="eastAsia"/>
                <w:b/>
                <w:sz w:val="24"/>
                <w:szCs w:val="24"/>
              </w:rPr>
              <w:t>:</w:t>
            </w:r>
            <w:r>
              <w:rPr>
                <w:rFonts w:ascii="宋体" w:hAnsi="宋体" w:hint="eastAsia"/>
                <w:b/>
                <w:sz w:val="24"/>
                <w:szCs w:val="24"/>
              </w:rPr>
              <w:t>30</w:t>
            </w:r>
            <w:r w:rsidRPr="00CA0F6D">
              <w:rPr>
                <w:rFonts w:ascii="宋体" w:hAnsi="宋体" w:hint="eastAsia"/>
                <w:b/>
                <w:sz w:val="24"/>
                <w:szCs w:val="24"/>
              </w:rPr>
              <w:t>-12:00）</w:t>
            </w:r>
          </w:p>
        </w:tc>
        <w:tc>
          <w:tcPr>
            <w:tcW w:w="1271" w:type="dxa"/>
            <w:vAlign w:val="center"/>
          </w:tcPr>
          <w:p w:rsidR="00E10500" w:rsidRPr="00CA0F6D" w:rsidRDefault="00E10500" w:rsidP="0031659F">
            <w:pPr>
              <w:ind w:right="420"/>
              <w:jc w:val="center"/>
              <w:rPr>
                <w:rFonts w:ascii="宋体" w:hAnsi="宋体"/>
                <w:sz w:val="24"/>
                <w:szCs w:val="24"/>
              </w:rPr>
            </w:pPr>
          </w:p>
        </w:tc>
      </w:tr>
      <w:tr w:rsidR="00B048A6" w:rsidRPr="00385363" w:rsidTr="0031659F">
        <w:trPr>
          <w:trHeight w:val="1332"/>
        </w:trPr>
        <w:tc>
          <w:tcPr>
            <w:tcW w:w="1131" w:type="dxa"/>
            <w:vMerge/>
          </w:tcPr>
          <w:p w:rsidR="00B048A6" w:rsidRPr="001B66F8" w:rsidRDefault="00B048A6" w:rsidP="0031659F">
            <w:pPr>
              <w:ind w:right="420"/>
              <w:jc w:val="center"/>
              <w:rPr>
                <w:rFonts w:ascii="宋体" w:hAnsi="宋体"/>
                <w:szCs w:val="21"/>
              </w:rPr>
            </w:pPr>
          </w:p>
        </w:tc>
        <w:tc>
          <w:tcPr>
            <w:tcW w:w="1625" w:type="dxa"/>
            <w:vAlign w:val="center"/>
          </w:tcPr>
          <w:p w:rsidR="00B048A6" w:rsidRPr="00CA0F6D" w:rsidRDefault="00B048A6" w:rsidP="00CA60D5">
            <w:pPr>
              <w:ind w:right="66"/>
              <w:jc w:val="center"/>
              <w:rPr>
                <w:rFonts w:ascii="宋体" w:hAnsi="宋体"/>
                <w:sz w:val="24"/>
                <w:szCs w:val="24"/>
              </w:rPr>
            </w:pPr>
            <w:r>
              <w:rPr>
                <w:rFonts w:ascii="宋体" w:hAnsi="宋体" w:hint="eastAsia"/>
                <w:sz w:val="24"/>
                <w:szCs w:val="24"/>
              </w:rPr>
              <w:t>9</w:t>
            </w:r>
            <w:r w:rsidRPr="00CA0F6D">
              <w:rPr>
                <w:rFonts w:ascii="宋体" w:hAnsi="宋体" w:hint="eastAsia"/>
                <w:sz w:val="24"/>
                <w:szCs w:val="24"/>
              </w:rPr>
              <w:t>:</w:t>
            </w:r>
            <w:r>
              <w:rPr>
                <w:rFonts w:ascii="宋体" w:hAnsi="宋体" w:hint="eastAsia"/>
                <w:sz w:val="24"/>
                <w:szCs w:val="24"/>
              </w:rPr>
              <w:t>30</w:t>
            </w:r>
            <w:r>
              <w:rPr>
                <w:rFonts w:ascii="宋体" w:hAnsi="宋体"/>
                <w:sz w:val="24"/>
                <w:szCs w:val="24"/>
              </w:rPr>
              <w:t>-</w:t>
            </w:r>
            <w:r w:rsidRPr="00CA0F6D">
              <w:rPr>
                <w:rFonts w:ascii="宋体" w:hAnsi="宋体"/>
                <w:sz w:val="24"/>
                <w:szCs w:val="24"/>
              </w:rPr>
              <w:t>1</w:t>
            </w:r>
            <w:r>
              <w:rPr>
                <w:rFonts w:ascii="宋体" w:hAnsi="宋体" w:hint="eastAsia"/>
                <w:sz w:val="24"/>
                <w:szCs w:val="24"/>
              </w:rPr>
              <w:t>0:10</w:t>
            </w:r>
          </w:p>
        </w:tc>
        <w:tc>
          <w:tcPr>
            <w:tcW w:w="2791" w:type="dxa"/>
            <w:vAlign w:val="center"/>
          </w:tcPr>
          <w:p w:rsidR="00B048A6" w:rsidRPr="00DD77BB" w:rsidRDefault="00B048A6" w:rsidP="00030011">
            <w:pPr>
              <w:tabs>
                <w:tab w:val="left" w:pos="2586"/>
              </w:tabs>
              <w:jc w:val="center"/>
              <w:rPr>
                <w:rFonts w:ascii="宋体" w:hAnsi="宋体"/>
                <w:szCs w:val="21"/>
              </w:rPr>
            </w:pPr>
            <w:r w:rsidRPr="00DD77BB">
              <w:rPr>
                <w:rFonts w:ascii="宋体" w:hAnsi="宋体" w:hint="eastAsia"/>
                <w:szCs w:val="21"/>
              </w:rPr>
              <w:t>《国家级实验教学示范中心管理办法与示范性虚拟仿真实验项目建设》文件解读</w:t>
            </w:r>
          </w:p>
        </w:tc>
        <w:tc>
          <w:tcPr>
            <w:tcW w:w="2685" w:type="dxa"/>
            <w:vAlign w:val="center"/>
          </w:tcPr>
          <w:p w:rsidR="00B048A6" w:rsidRPr="00DD77BB" w:rsidRDefault="00B048A6" w:rsidP="00DD77BB">
            <w:pPr>
              <w:ind w:right="-58"/>
              <w:jc w:val="left"/>
              <w:rPr>
                <w:rFonts w:ascii="宋体" w:hAnsi="宋体"/>
                <w:szCs w:val="21"/>
              </w:rPr>
            </w:pPr>
            <w:r w:rsidRPr="00DD77BB">
              <w:rPr>
                <w:rFonts w:ascii="宋体" w:hAnsi="宋体" w:hint="eastAsia"/>
                <w:szCs w:val="21"/>
              </w:rPr>
              <w:t>高等学校国家级实验教学示范中心联席会工作委员会主任</w:t>
            </w:r>
            <w:r w:rsidR="00C1719D" w:rsidRPr="00DD77BB">
              <w:rPr>
                <w:rFonts w:ascii="宋体" w:hAnsi="宋体" w:hint="eastAsia"/>
                <w:szCs w:val="21"/>
              </w:rPr>
              <w:t>北京大学</w:t>
            </w:r>
            <w:r w:rsidRPr="00DD77BB">
              <w:rPr>
                <w:rFonts w:ascii="宋体" w:hAnsi="宋体" w:hint="eastAsia"/>
                <w:szCs w:val="21"/>
              </w:rPr>
              <w:t>张新祥</w:t>
            </w:r>
            <w:r w:rsidR="00C1719D" w:rsidRPr="00DD77BB">
              <w:rPr>
                <w:rFonts w:ascii="宋体" w:hAnsi="宋体" w:hint="eastAsia"/>
                <w:szCs w:val="21"/>
              </w:rPr>
              <w:t>教授</w:t>
            </w:r>
          </w:p>
        </w:tc>
        <w:tc>
          <w:tcPr>
            <w:tcW w:w="990" w:type="dxa"/>
            <w:vMerge w:val="restart"/>
            <w:vAlign w:val="center"/>
          </w:tcPr>
          <w:p w:rsidR="00B048A6" w:rsidRPr="00DD77BB" w:rsidRDefault="00460DF4" w:rsidP="00DD77BB">
            <w:pPr>
              <w:ind w:right="-108"/>
              <w:jc w:val="left"/>
              <w:rPr>
                <w:rFonts w:ascii="宋体" w:hAnsi="宋体"/>
                <w:szCs w:val="21"/>
              </w:rPr>
            </w:pPr>
            <w:r w:rsidRPr="00460DF4">
              <w:rPr>
                <w:rFonts w:asciiTheme="minorEastAsia" w:hAnsiTheme="minorEastAsia" w:cs="Times New Roman" w:hint="eastAsia"/>
                <w:szCs w:val="21"/>
              </w:rPr>
              <w:t>湖北省经济管理实验教学示范中心联席会主任武汉大学经济与管理学院执行院长潘敏教授</w:t>
            </w:r>
          </w:p>
        </w:tc>
        <w:tc>
          <w:tcPr>
            <w:tcW w:w="1271" w:type="dxa"/>
            <w:vMerge w:val="restart"/>
            <w:vAlign w:val="center"/>
          </w:tcPr>
          <w:p w:rsidR="00B048A6" w:rsidRPr="00CA0F6D" w:rsidRDefault="00B048A6" w:rsidP="0031659F">
            <w:pPr>
              <w:ind w:right="-108"/>
              <w:jc w:val="center"/>
              <w:rPr>
                <w:rFonts w:ascii="宋体" w:hAnsi="宋体"/>
                <w:sz w:val="24"/>
                <w:szCs w:val="24"/>
              </w:rPr>
            </w:pPr>
            <w:r>
              <w:rPr>
                <w:rFonts w:ascii="宋体" w:hAnsi="宋体" w:hint="eastAsia"/>
                <w:sz w:val="24"/>
                <w:szCs w:val="24"/>
              </w:rPr>
              <w:t>武汉工商学院图书馆报告厅</w:t>
            </w:r>
          </w:p>
        </w:tc>
      </w:tr>
      <w:tr w:rsidR="00B048A6" w:rsidRPr="00385363" w:rsidTr="0031659F">
        <w:trPr>
          <w:trHeight w:val="854"/>
        </w:trPr>
        <w:tc>
          <w:tcPr>
            <w:tcW w:w="1131" w:type="dxa"/>
            <w:vMerge/>
          </w:tcPr>
          <w:p w:rsidR="00B048A6" w:rsidRPr="001B66F8" w:rsidRDefault="00B048A6" w:rsidP="0031659F">
            <w:pPr>
              <w:ind w:right="420"/>
              <w:jc w:val="center"/>
              <w:rPr>
                <w:rFonts w:ascii="宋体" w:hAnsi="宋体"/>
                <w:szCs w:val="21"/>
              </w:rPr>
            </w:pPr>
          </w:p>
        </w:tc>
        <w:tc>
          <w:tcPr>
            <w:tcW w:w="1625" w:type="dxa"/>
            <w:vAlign w:val="center"/>
          </w:tcPr>
          <w:p w:rsidR="00B048A6" w:rsidRPr="00CA0F6D" w:rsidRDefault="00B048A6" w:rsidP="00CA60D5">
            <w:pPr>
              <w:ind w:right="66"/>
              <w:jc w:val="center"/>
              <w:rPr>
                <w:rFonts w:ascii="宋体" w:hAnsi="宋体"/>
                <w:sz w:val="24"/>
                <w:szCs w:val="24"/>
              </w:rPr>
            </w:pPr>
            <w:r w:rsidRPr="00CA0F6D">
              <w:rPr>
                <w:rFonts w:ascii="宋体" w:hAnsi="宋体"/>
                <w:sz w:val="24"/>
                <w:szCs w:val="24"/>
              </w:rPr>
              <w:t>1</w:t>
            </w:r>
            <w:r>
              <w:rPr>
                <w:rFonts w:ascii="宋体" w:hAnsi="宋体" w:hint="eastAsia"/>
                <w:sz w:val="24"/>
                <w:szCs w:val="24"/>
              </w:rPr>
              <w:t>0</w:t>
            </w:r>
            <w:r w:rsidRPr="00CA0F6D">
              <w:rPr>
                <w:rFonts w:ascii="宋体" w:hAnsi="宋体" w:hint="eastAsia"/>
                <w:sz w:val="24"/>
                <w:szCs w:val="24"/>
              </w:rPr>
              <w:t>:</w:t>
            </w:r>
            <w:r>
              <w:rPr>
                <w:rFonts w:ascii="宋体" w:hAnsi="宋体" w:hint="eastAsia"/>
                <w:sz w:val="24"/>
                <w:szCs w:val="24"/>
              </w:rPr>
              <w:t>10</w:t>
            </w:r>
            <w:r w:rsidRPr="00CA0F6D">
              <w:rPr>
                <w:rFonts w:ascii="宋体" w:hAnsi="宋体"/>
                <w:sz w:val="24"/>
                <w:szCs w:val="24"/>
              </w:rPr>
              <w:t>-1</w:t>
            </w:r>
            <w:r>
              <w:rPr>
                <w:rFonts w:ascii="宋体" w:hAnsi="宋体" w:hint="eastAsia"/>
                <w:sz w:val="24"/>
                <w:szCs w:val="24"/>
              </w:rPr>
              <w:t>0</w:t>
            </w:r>
            <w:r w:rsidRPr="00CA0F6D">
              <w:rPr>
                <w:rFonts w:ascii="宋体" w:hAnsi="宋体" w:hint="eastAsia"/>
                <w:sz w:val="24"/>
                <w:szCs w:val="24"/>
              </w:rPr>
              <w:t>:</w:t>
            </w:r>
            <w:r>
              <w:rPr>
                <w:rFonts w:ascii="宋体" w:hAnsi="宋体" w:hint="eastAsia"/>
                <w:sz w:val="24"/>
                <w:szCs w:val="24"/>
              </w:rPr>
              <w:t>40</w:t>
            </w:r>
          </w:p>
        </w:tc>
        <w:tc>
          <w:tcPr>
            <w:tcW w:w="5476" w:type="dxa"/>
            <w:gridSpan w:val="2"/>
            <w:vAlign w:val="center"/>
          </w:tcPr>
          <w:p w:rsidR="00B048A6" w:rsidRPr="00CA0F6D" w:rsidRDefault="00B048A6" w:rsidP="0031659F">
            <w:pPr>
              <w:ind w:right="420"/>
              <w:jc w:val="center"/>
              <w:rPr>
                <w:rFonts w:ascii="宋体" w:hAnsi="宋体"/>
                <w:sz w:val="24"/>
                <w:szCs w:val="24"/>
              </w:rPr>
            </w:pPr>
            <w:r>
              <w:rPr>
                <w:rFonts w:ascii="宋体" w:hAnsi="宋体" w:hint="eastAsia"/>
                <w:sz w:val="24"/>
                <w:szCs w:val="24"/>
              </w:rPr>
              <w:t>代表合影、茶歇</w:t>
            </w:r>
          </w:p>
        </w:tc>
        <w:tc>
          <w:tcPr>
            <w:tcW w:w="990" w:type="dxa"/>
            <w:vMerge/>
            <w:vAlign w:val="center"/>
          </w:tcPr>
          <w:p w:rsidR="00B048A6" w:rsidRPr="00CA0F6D" w:rsidRDefault="00B048A6" w:rsidP="0031659F">
            <w:pPr>
              <w:ind w:right="420"/>
              <w:jc w:val="center"/>
              <w:rPr>
                <w:rFonts w:ascii="宋体" w:hAnsi="宋体"/>
                <w:sz w:val="24"/>
                <w:szCs w:val="24"/>
              </w:rPr>
            </w:pPr>
          </w:p>
        </w:tc>
        <w:tc>
          <w:tcPr>
            <w:tcW w:w="1271" w:type="dxa"/>
            <w:vMerge/>
            <w:vAlign w:val="center"/>
          </w:tcPr>
          <w:p w:rsidR="00B048A6" w:rsidRPr="00CA0F6D" w:rsidRDefault="00B048A6" w:rsidP="0031659F">
            <w:pPr>
              <w:ind w:right="-108"/>
              <w:jc w:val="center"/>
              <w:rPr>
                <w:rFonts w:ascii="宋体" w:hAnsi="宋体"/>
                <w:sz w:val="24"/>
                <w:szCs w:val="24"/>
              </w:rPr>
            </w:pPr>
          </w:p>
        </w:tc>
      </w:tr>
      <w:tr w:rsidR="00B048A6" w:rsidRPr="00385363" w:rsidTr="0031659F">
        <w:trPr>
          <w:trHeight w:val="1392"/>
        </w:trPr>
        <w:tc>
          <w:tcPr>
            <w:tcW w:w="1131" w:type="dxa"/>
            <w:vMerge/>
          </w:tcPr>
          <w:p w:rsidR="00B048A6" w:rsidRPr="001B66F8" w:rsidRDefault="00B048A6" w:rsidP="0031659F">
            <w:pPr>
              <w:ind w:right="420"/>
              <w:jc w:val="center"/>
              <w:rPr>
                <w:rFonts w:ascii="宋体" w:hAnsi="宋体"/>
                <w:szCs w:val="21"/>
              </w:rPr>
            </w:pPr>
          </w:p>
        </w:tc>
        <w:tc>
          <w:tcPr>
            <w:tcW w:w="1625" w:type="dxa"/>
            <w:vAlign w:val="center"/>
          </w:tcPr>
          <w:p w:rsidR="00B048A6" w:rsidRPr="00CA0F6D" w:rsidRDefault="00B048A6" w:rsidP="00CA60D5">
            <w:pPr>
              <w:ind w:right="66"/>
              <w:jc w:val="center"/>
              <w:rPr>
                <w:rFonts w:ascii="宋体" w:hAnsi="宋体"/>
                <w:sz w:val="24"/>
                <w:szCs w:val="24"/>
              </w:rPr>
            </w:pPr>
            <w:r w:rsidRPr="00CA0F6D">
              <w:rPr>
                <w:rFonts w:ascii="宋体" w:hAnsi="宋体"/>
                <w:sz w:val="24"/>
                <w:szCs w:val="24"/>
              </w:rPr>
              <w:t>1</w:t>
            </w:r>
            <w:r>
              <w:rPr>
                <w:rFonts w:ascii="宋体" w:hAnsi="宋体" w:hint="eastAsia"/>
                <w:sz w:val="24"/>
                <w:szCs w:val="24"/>
              </w:rPr>
              <w:t>0</w:t>
            </w:r>
            <w:r w:rsidRPr="00CA0F6D">
              <w:rPr>
                <w:rFonts w:ascii="宋体" w:hAnsi="宋体" w:hint="eastAsia"/>
                <w:sz w:val="24"/>
                <w:szCs w:val="24"/>
              </w:rPr>
              <w:t>:</w:t>
            </w:r>
            <w:r>
              <w:rPr>
                <w:rFonts w:ascii="宋体" w:hAnsi="宋体" w:hint="eastAsia"/>
                <w:sz w:val="24"/>
                <w:szCs w:val="24"/>
              </w:rPr>
              <w:t>40</w:t>
            </w:r>
            <w:r w:rsidRPr="00CA0F6D">
              <w:rPr>
                <w:rFonts w:ascii="宋体" w:hAnsi="宋体"/>
                <w:sz w:val="24"/>
                <w:szCs w:val="24"/>
              </w:rPr>
              <w:t>-</w:t>
            </w:r>
            <w:r>
              <w:rPr>
                <w:rFonts w:ascii="宋体" w:hAnsi="宋体" w:hint="eastAsia"/>
                <w:sz w:val="24"/>
                <w:szCs w:val="24"/>
              </w:rPr>
              <w:t>11</w:t>
            </w:r>
            <w:r w:rsidRPr="00CA0F6D">
              <w:rPr>
                <w:rFonts w:ascii="宋体" w:hAnsi="宋体" w:hint="eastAsia"/>
                <w:sz w:val="24"/>
                <w:szCs w:val="24"/>
              </w:rPr>
              <w:t>:</w:t>
            </w:r>
            <w:r>
              <w:rPr>
                <w:rFonts w:ascii="宋体" w:hAnsi="宋体" w:hint="eastAsia"/>
                <w:sz w:val="24"/>
                <w:szCs w:val="24"/>
              </w:rPr>
              <w:t>20</w:t>
            </w:r>
          </w:p>
        </w:tc>
        <w:tc>
          <w:tcPr>
            <w:tcW w:w="2791" w:type="dxa"/>
            <w:vAlign w:val="center"/>
          </w:tcPr>
          <w:p w:rsidR="00B048A6" w:rsidRPr="00BE42CB" w:rsidRDefault="00B048A6" w:rsidP="0031659F">
            <w:pPr>
              <w:jc w:val="center"/>
              <w:rPr>
                <w:rFonts w:ascii="宋体" w:hAnsi="宋体"/>
                <w:szCs w:val="21"/>
              </w:rPr>
            </w:pPr>
            <w:r w:rsidRPr="00BE42CB">
              <w:rPr>
                <w:rFonts w:ascii="宋体" w:hAnsi="宋体" w:hint="eastAsia"/>
                <w:szCs w:val="21"/>
              </w:rPr>
              <w:t>《经管学科实验教学的发展与展望》</w:t>
            </w:r>
          </w:p>
        </w:tc>
        <w:tc>
          <w:tcPr>
            <w:tcW w:w="2685" w:type="dxa"/>
            <w:vAlign w:val="center"/>
          </w:tcPr>
          <w:p w:rsidR="00B048A6" w:rsidRPr="00DD77BB" w:rsidRDefault="00B048A6" w:rsidP="00C1719D">
            <w:pPr>
              <w:ind w:right="-58"/>
              <w:jc w:val="left"/>
              <w:rPr>
                <w:rFonts w:ascii="宋体" w:hAnsi="宋体"/>
                <w:szCs w:val="21"/>
              </w:rPr>
            </w:pPr>
            <w:r w:rsidRPr="00DD77BB">
              <w:rPr>
                <w:rFonts w:ascii="宋体" w:hAnsi="宋体" w:hint="eastAsia"/>
                <w:szCs w:val="21"/>
              </w:rPr>
              <w:t>高等学校国家级实验教学示范中心联席会经济与管理学科组组长</w:t>
            </w:r>
            <w:r w:rsidR="00C1719D" w:rsidRPr="00DD77BB">
              <w:rPr>
                <w:rFonts w:ascii="宋体" w:hAnsi="宋体" w:hint="eastAsia"/>
                <w:szCs w:val="21"/>
              </w:rPr>
              <w:t>山东大学</w:t>
            </w:r>
            <w:r w:rsidRPr="00DD77BB">
              <w:rPr>
                <w:rFonts w:ascii="宋体" w:hAnsi="宋体" w:hint="eastAsia"/>
                <w:szCs w:val="21"/>
              </w:rPr>
              <w:t>戚桂杰</w:t>
            </w:r>
            <w:r w:rsidR="00C1719D" w:rsidRPr="00DD77BB">
              <w:rPr>
                <w:rFonts w:ascii="宋体" w:hAnsi="宋体" w:hint="eastAsia"/>
                <w:szCs w:val="21"/>
              </w:rPr>
              <w:t>教授</w:t>
            </w:r>
          </w:p>
        </w:tc>
        <w:tc>
          <w:tcPr>
            <w:tcW w:w="990" w:type="dxa"/>
            <w:vMerge/>
            <w:vAlign w:val="center"/>
          </w:tcPr>
          <w:p w:rsidR="00B048A6" w:rsidRPr="00CA0F6D" w:rsidRDefault="00B048A6" w:rsidP="0031659F">
            <w:pPr>
              <w:ind w:right="420"/>
              <w:jc w:val="left"/>
              <w:rPr>
                <w:rFonts w:ascii="宋体" w:hAnsi="宋体"/>
                <w:sz w:val="24"/>
                <w:szCs w:val="24"/>
              </w:rPr>
            </w:pPr>
          </w:p>
        </w:tc>
        <w:tc>
          <w:tcPr>
            <w:tcW w:w="1271" w:type="dxa"/>
            <w:vMerge/>
            <w:vAlign w:val="center"/>
          </w:tcPr>
          <w:p w:rsidR="00B048A6" w:rsidRPr="00CA0F6D" w:rsidRDefault="00B048A6" w:rsidP="0031659F">
            <w:pPr>
              <w:ind w:right="-108"/>
              <w:jc w:val="center"/>
              <w:rPr>
                <w:rFonts w:ascii="宋体" w:hAnsi="宋体"/>
                <w:sz w:val="24"/>
                <w:szCs w:val="24"/>
              </w:rPr>
            </w:pPr>
          </w:p>
        </w:tc>
      </w:tr>
      <w:tr w:rsidR="00B048A6" w:rsidRPr="00385363" w:rsidTr="0031659F">
        <w:trPr>
          <w:trHeight w:val="1392"/>
        </w:trPr>
        <w:tc>
          <w:tcPr>
            <w:tcW w:w="1131" w:type="dxa"/>
            <w:vMerge/>
          </w:tcPr>
          <w:p w:rsidR="00B048A6" w:rsidRPr="001B66F8" w:rsidRDefault="00B048A6" w:rsidP="0031659F">
            <w:pPr>
              <w:ind w:right="420"/>
              <w:jc w:val="center"/>
              <w:rPr>
                <w:rFonts w:ascii="宋体" w:hAnsi="宋体"/>
                <w:szCs w:val="21"/>
              </w:rPr>
            </w:pPr>
          </w:p>
        </w:tc>
        <w:tc>
          <w:tcPr>
            <w:tcW w:w="1625" w:type="dxa"/>
            <w:vAlign w:val="center"/>
          </w:tcPr>
          <w:p w:rsidR="00B048A6" w:rsidRPr="00CA0F6D" w:rsidRDefault="00B048A6" w:rsidP="00CA60D5">
            <w:pPr>
              <w:ind w:right="66"/>
              <w:jc w:val="center"/>
              <w:rPr>
                <w:rFonts w:ascii="宋体" w:hAnsi="宋体"/>
                <w:sz w:val="24"/>
                <w:szCs w:val="24"/>
              </w:rPr>
            </w:pPr>
            <w:r>
              <w:rPr>
                <w:rFonts w:ascii="宋体" w:hAnsi="宋体" w:hint="eastAsia"/>
                <w:sz w:val="24"/>
                <w:szCs w:val="24"/>
              </w:rPr>
              <w:t>11</w:t>
            </w:r>
            <w:r w:rsidRPr="00CA0F6D">
              <w:rPr>
                <w:rFonts w:ascii="宋体" w:hAnsi="宋体" w:hint="eastAsia"/>
                <w:sz w:val="24"/>
                <w:szCs w:val="24"/>
              </w:rPr>
              <w:t>:</w:t>
            </w:r>
            <w:r>
              <w:rPr>
                <w:rFonts w:ascii="宋体" w:hAnsi="宋体" w:hint="eastAsia"/>
                <w:sz w:val="24"/>
                <w:szCs w:val="24"/>
              </w:rPr>
              <w:t>20-12:00</w:t>
            </w:r>
          </w:p>
        </w:tc>
        <w:tc>
          <w:tcPr>
            <w:tcW w:w="2791" w:type="dxa"/>
            <w:vAlign w:val="center"/>
          </w:tcPr>
          <w:p w:rsidR="00B048A6" w:rsidRPr="00BE42CB" w:rsidRDefault="00B048A6" w:rsidP="00436688">
            <w:pPr>
              <w:jc w:val="center"/>
              <w:rPr>
                <w:rFonts w:ascii="宋体" w:hAnsi="宋体"/>
                <w:szCs w:val="21"/>
              </w:rPr>
            </w:pPr>
            <w:r w:rsidRPr="00BE42CB">
              <w:rPr>
                <w:rFonts w:ascii="宋体" w:hAnsi="宋体" w:hint="eastAsia"/>
                <w:szCs w:val="21"/>
              </w:rPr>
              <w:t>《</w:t>
            </w:r>
            <w:r w:rsidR="00436688">
              <w:rPr>
                <w:rFonts w:ascii="宋体" w:hAnsi="宋体" w:hint="eastAsia"/>
                <w:szCs w:val="21"/>
              </w:rPr>
              <w:t>高校实验室</w:t>
            </w:r>
            <w:r w:rsidRPr="00BE42CB">
              <w:rPr>
                <w:rFonts w:ascii="宋体" w:hAnsi="宋体" w:hint="eastAsia"/>
                <w:szCs w:val="21"/>
              </w:rPr>
              <w:t>信息化</w:t>
            </w:r>
            <w:r w:rsidR="00436688" w:rsidRPr="00BE42CB">
              <w:rPr>
                <w:rFonts w:ascii="宋体" w:hAnsi="宋体" w:hint="eastAsia"/>
                <w:szCs w:val="21"/>
              </w:rPr>
              <w:t>创新发展</w:t>
            </w:r>
            <w:r w:rsidR="00436688">
              <w:rPr>
                <w:rFonts w:ascii="宋体" w:hAnsi="宋体" w:hint="eastAsia"/>
                <w:szCs w:val="21"/>
              </w:rPr>
              <w:t>与虚拟仿真实验教学资源建设</w:t>
            </w:r>
            <w:bookmarkStart w:id="0" w:name="_GoBack"/>
            <w:bookmarkEnd w:id="0"/>
            <w:r w:rsidRPr="00BE42CB">
              <w:rPr>
                <w:rFonts w:ascii="宋体" w:hAnsi="宋体" w:hint="eastAsia"/>
                <w:szCs w:val="21"/>
              </w:rPr>
              <w:t>》</w:t>
            </w:r>
          </w:p>
        </w:tc>
        <w:tc>
          <w:tcPr>
            <w:tcW w:w="2685" w:type="dxa"/>
            <w:vAlign w:val="center"/>
          </w:tcPr>
          <w:p w:rsidR="00B048A6" w:rsidRPr="00DD77BB" w:rsidRDefault="00B048A6" w:rsidP="00EF75ED">
            <w:pPr>
              <w:ind w:right="-57"/>
              <w:jc w:val="left"/>
              <w:rPr>
                <w:rFonts w:ascii="宋体" w:hAnsi="宋体"/>
                <w:szCs w:val="21"/>
              </w:rPr>
            </w:pPr>
            <w:r w:rsidRPr="00DD77BB">
              <w:rPr>
                <w:rFonts w:ascii="宋体" w:hAnsi="宋体" w:hint="eastAsia"/>
                <w:szCs w:val="21"/>
              </w:rPr>
              <w:t>华中师范大学信息化办公室主任、教育部实验室建设指导委员会委员</w:t>
            </w:r>
            <w:r w:rsidR="004677CA" w:rsidRPr="00DD77BB">
              <w:rPr>
                <w:rFonts w:ascii="宋体" w:hAnsi="宋体" w:hint="eastAsia"/>
                <w:szCs w:val="21"/>
              </w:rPr>
              <w:t>李鸿飞</w:t>
            </w:r>
            <w:r w:rsidR="00C1719D" w:rsidRPr="00DD77BB">
              <w:rPr>
                <w:rFonts w:ascii="宋体" w:hAnsi="宋体" w:hint="eastAsia"/>
                <w:szCs w:val="21"/>
              </w:rPr>
              <w:t>教授</w:t>
            </w:r>
          </w:p>
        </w:tc>
        <w:tc>
          <w:tcPr>
            <w:tcW w:w="990" w:type="dxa"/>
            <w:vMerge/>
            <w:vAlign w:val="center"/>
          </w:tcPr>
          <w:p w:rsidR="00B048A6" w:rsidRPr="00CA0F6D" w:rsidRDefault="00B048A6" w:rsidP="0031659F">
            <w:pPr>
              <w:ind w:right="420"/>
              <w:jc w:val="left"/>
              <w:rPr>
                <w:rFonts w:ascii="宋体" w:hAnsi="宋体"/>
                <w:sz w:val="24"/>
                <w:szCs w:val="24"/>
              </w:rPr>
            </w:pPr>
          </w:p>
        </w:tc>
        <w:tc>
          <w:tcPr>
            <w:tcW w:w="1271" w:type="dxa"/>
            <w:vAlign w:val="center"/>
          </w:tcPr>
          <w:p w:rsidR="00B048A6" w:rsidRPr="00CA0F6D" w:rsidRDefault="00B048A6" w:rsidP="0031659F">
            <w:pPr>
              <w:ind w:right="-108"/>
              <w:jc w:val="center"/>
              <w:rPr>
                <w:rFonts w:ascii="宋体" w:hAnsi="宋体"/>
                <w:sz w:val="24"/>
                <w:szCs w:val="24"/>
              </w:rPr>
            </w:pPr>
          </w:p>
        </w:tc>
      </w:tr>
      <w:tr w:rsidR="00E10500" w:rsidRPr="00385363" w:rsidTr="0031659F">
        <w:trPr>
          <w:trHeight w:val="779"/>
        </w:trPr>
        <w:tc>
          <w:tcPr>
            <w:tcW w:w="1131" w:type="dxa"/>
            <w:vMerge/>
          </w:tcPr>
          <w:p w:rsidR="00E10500" w:rsidRPr="001B66F8" w:rsidRDefault="00E10500" w:rsidP="0031659F">
            <w:pPr>
              <w:ind w:right="420"/>
              <w:jc w:val="center"/>
              <w:rPr>
                <w:rFonts w:ascii="宋体" w:hAnsi="宋体"/>
                <w:szCs w:val="21"/>
              </w:rPr>
            </w:pPr>
          </w:p>
        </w:tc>
        <w:tc>
          <w:tcPr>
            <w:tcW w:w="1625" w:type="dxa"/>
            <w:vAlign w:val="center"/>
          </w:tcPr>
          <w:p w:rsidR="00E10500" w:rsidRPr="00CA0F6D" w:rsidRDefault="00E10500" w:rsidP="0031659F">
            <w:pPr>
              <w:ind w:right="66"/>
              <w:jc w:val="center"/>
              <w:rPr>
                <w:rFonts w:ascii="宋体" w:hAnsi="宋体"/>
                <w:sz w:val="24"/>
                <w:szCs w:val="24"/>
              </w:rPr>
            </w:pPr>
            <w:r w:rsidRPr="00CA0F6D">
              <w:rPr>
                <w:rFonts w:ascii="宋体" w:hAnsi="宋体" w:hint="eastAsia"/>
                <w:sz w:val="24"/>
                <w:szCs w:val="24"/>
              </w:rPr>
              <w:t>1</w:t>
            </w:r>
            <w:r>
              <w:rPr>
                <w:rFonts w:ascii="宋体" w:hAnsi="宋体" w:hint="eastAsia"/>
                <w:sz w:val="24"/>
                <w:szCs w:val="24"/>
              </w:rPr>
              <w:t>2</w:t>
            </w:r>
            <w:r w:rsidRPr="00CA0F6D">
              <w:rPr>
                <w:rFonts w:ascii="宋体" w:hAnsi="宋体" w:hint="eastAsia"/>
                <w:sz w:val="24"/>
                <w:szCs w:val="24"/>
              </w:rPr>
              <w:t>:</w:t>
            </w:r>
            <w:r>
              <w:rPr>
                <w:rFonts w:ascii="宋体" w:hAnsi="宋体" w:hint="eastAsia"/>
                <w:sz w:val="24"/>
                <w:szCs w:val="24"/>
              </w:rPr>
              <w:t>00</w:t>
            </w:r>
            <w:r w:rsidRPr="00CA0F6D">
              <w:rPr>
                <w:rFonts w:ascii="宋体" w:hAnsi="宋体" w:hint="eastAsia"/>
                <w:sz w:val="24"/>
                <w:szCs w:val="24"/>
              </w:rPr>
              <w:t>-1</w:t>
            </w:r>
            <w:r>
              <w:rPr>
                <w:rFonts w:ascii="宋体" w:hAnsi="宋体" w:hint="eastAsia"/>
                <w:sz w:val="24"/>
                <w:szCs w:val="24"/>
              </w:rPr>
              <w:t>3</w:t>
            </w:r>
            <w:r w:rsidRPr="00CA0F6D">
              <w:rPr>
                <w:rFonts w:ascii="宋体" w:hAnsi="宋体" w:hint="eastAsia"/>
                <w:sz w:val="24"/>
                <w:szCs w:val="24"/>
              </w:rPr>
              <w:t>:00</w:t>
            </w:r>
          </w:p>
        </w:tc>
        <w:tc>
          <w:tcPr>
            <w:tcW w:w="6466" w:type="dxa"/>
            <w:gridSpan w:val="3"/>
            <w:vAlign w:val="center"/>
          </w:tcPr>
          <w:p w:rsidR="00E10500" w:rsidRPr="00CA0F6D" w:rsidRDefault="00E10500" w:rsidP="0031659F">
            <w:pPr>
              <w:ind w:right="420"/>
              <w:jc w:val="center"/>
              <w:rPr>
                <w:rFonts w:ascii="宋体" w:hAnsi="宋体"/>
                <w:sz w:val="24"/>
                <w:szCs w:val="24"/>
              </w:rPr>
            </w:pPr>
            <w:r w:rsidRPr="00CA0F6D">
              <w:rPr>
                <w:rFonts w:ascii="宋体" w:hAnsi="宋体" w:hint="eastAsia"/>
                <w:sz w:val="24"/>
                <w:szCs w:val="24"/>
              </w:rPr>
              <w:t>午  餐</w:t>
            </w:r>
          </w:p>
        </w:tc>
        <w:tc>
          <w:tcPr>
            <w:tcW w:w="1271" w:type="dxa"/>
            <w:vAlign w:val="center"/>
          </w:tcPr>
          <w:p w:rsidR="00E10500" w:rsidRPr="00CA0F6D" w:rsidRDefault="001A515F" w:rsidP="00ED6F2E">
            <w:pPr>
              <w:ind w:left="120" w:right="-108" w:hangingChars="50" w:hanging="120"/>
              <w:jc w:val="center"/>
              <w:rPr>
                <w:rFonts w:ascii="宋体" w:hAnsi="宋体"/>
                <w:sz w:val="24"/>
                <w:szCs w:val="24"/>
              </w:rPr>
            </w:pPr>
            <w:r>
              <w:rPr>
                <w:rFonts w:ascii="宋体" w:hAnsi="宋体" w:hint="eastAsia"/>
                <w:sz w:val="24"/>
                <w:szCs w:val="24"/>
              </w:rPr>
              <w:t>弘德楼</w:t>
            </w:r>
            <w:r w:rsidR="00E10500">
              <w:rPr>
                <w:rFonts w:ascii="宋体" w:hAnsi="宋体"/>
                <w:sz w:val="24"/>
                <w:szCs w:val="24"/>
              </w:rPr>
              <w:t>自助餐厅</w:t>
            </w:r>
          </w:p>
        </w:tc>
      </w:tr>
      <w:tr w:rsidR="00E10500" w:rsidRPr="00385363" w:rsidTr="0031659F">
        <w:trPr>
          <w:trHeight w:val="851"/>
        </w:trPr>
        <w:tc>
          <w:tcPr>
            <w:tcW w:w="1131" w:type="dxa"/>
            <w:vMerge/>
          </w:tcPr>
          <w:p w:rsidR="00E10500" w:rsidRPr="001B66F8" w:rsidRDefault="00E10500" w:rsidP="0031659F">
            <w:pPr>
              <w:ind w:right="420"/>
              <w:jc w:val="center"/>
              <w:rPr>
                <w:rFonts w:ascii="宋体" w:hAnsi="宋体"/>
                <w:szCs w:val="21"/>
              </w:rPr>
            </w:pPr>
          </w:p>
        </w:tc>
        <w:tc>
          <w:tcPr>
            <w:tcW w:w="8091" w:type="dxa"/>
            <w:gridSpan w:val="4"/>
            <w:vAlign w:val="center"/>
          </w:tcPr>
          <w:p w:rsidR="00E10500" w:rsidRPr="00CA0F6D" w:rsidRDefault="00E10500" w:rsidP="00855D0B">
            <w:pPr>
              <w:ind w:right="420"/>
              <w:jc w:val="center"/>
              <w:rPr>
                <w:rFonts w:ascii="宋体" w:hAnsi="宋体"/>
                <w:b/>
                <w:sz w:val="24"/>
                <w:szCs w:val="24"/>
              </w:rPr>
            </w:pPr>
            <w:r w:rsidRPr="00CA0F6D">
              <w:rPr>
                <w:rFonts w:ascii="宋体" w:hAnsi="宋体" w:hint="eastAsia"/>
                <w:b/>
                <w:sz w:val="24"/>
                <w:szCs w:val="24"/>
              </w:rPr>
              <w:t>三、</w:t>
            </w:r>
            <w:r>
              <w:rPr>
                <w:rFonts w:ascii="宋体" w:hAnsi="宋体" w:hint="eastAsia"/>
                <w:b/>
                <w:sz w:val="24"/>
                <w:szCs w:val="24"/>
              </w:rPr>
              <w:t>学科组工作</w:t>
            </w:r>
            <w:r w:rsidR="00240355">
              <w:rPr>
                <w:rFonts w:ascii="宋体" w:hAnsi="宋体" w:hint="eastAsia"/>
                <w:b/>
                <w:sz w:val="24"/>
                <w:szCs w:val="24"/>
              </w:rPr>
              <w:t>、</w:t>
            </w:r>
            <w:r w:rsidR="00855D0B">
              <w:rPr>
                <w:rFonts w:ascii="宋体" w:hAnsi="宋体" w:hint="eastAsia"/>
                <w:b/>
                <w:sz w:val="24"/>
                <w:szCs w:val="24"/>
              </w:rPr>
              <w:t>优秀教师表彰</w:t>
            </w:r>
            <w:r w:rsidR="00240355">
              <w:rPr>
                <w:rFonts w:ascii="宋体" w:hAnsi="宋体" w:hint="eastAsia"/>
                <w:b/>
                <w:sz w:val="24"/>
                <w:szCs w:val="24"/>
              </w:rPr>
              <w:t>、交流发言</w:t>
            </w:r>
            <w:r w:rsidRPr="00CA0F6D">
              <w:rPr>
                <w:rFonts w:ascii="宋体" w:hAnsi="宋体" w:hint="eastAsia"/>
                <w:b/>
                <w:sz w:val="24"/>
                <w:szCs w:val="24"/>
              </w:rPr>
              <w:t>（1</w:t>
            </w:r>
            <w:r>
              <w:rPr>
                <w:rFonts w:ascii="宋体" w:hAnsi="宋体" w:hint="eastAsia"/>
                <w:b/>
                <w:sz w:val="24"/>
                <w:szCs w:val="24"/>
              </w:rPr>
              <w:t>3</w:t>
            </w:r>
            <w:r w:rsidRPr="00CA0F6D">
              <w:rPr>
                <w:rFonts w:ascii="宋体" w:hAnsi="宋体" w:hint="eastAsia"/>
                <w:b/>
                <w:sz w:val="24"/>
                <w:szCs w:val="24"/>
              </w:rPr>
              <w:t>:</w:t>
            </w:r>
            <w:r>
              <w:rPr>
                <w:rFonts w:ascii="宋体" w:hAnsi="宋体" w:hint="eastAsia"/>
                <w:b/>
                <w:sz w:val="24"/>
                <w:szCs w:val="24"/>
              </w:rPr>
              <w:t>30</w:t>
            </w:r>
            <w:r w:rsidRPr="00CA0F6D">
              <w:rPr>
                <w:rFonts w:ascii="宋体" w:hAnsi="宋体" w:hint="eastAsia"/>
                <w:b/>
                <w:sz w:val="24"/>
                <w:szCs w:val="24"/>
              </w:rPr>
              <w:t>-1</w:t>
            </w:r>
            <w:r>
              <w:rPr>
                <w:rFonts w:ascii="宋体" w:hAnsi="宋体" w:hint="eastAsia"/>
                <w:b/>
                <w:sz w:val="24"/>
                <w:szCs w:val="24"/>
              </w:rPr>
              <w:t>6</w:t>
            </w:r>
            <w:r w:rsidRPr="00CA0F6D">
              <w:rPr>
                <w:rFonts w:ascii="宋体" w:hAnsi="宋体" w:hint="eastAsia"/>
                <w:b/>
                <w:sz w:val="24"/>
                <w:szCs w:val="24"/>
              </w:rPr>
              <w:t>:</w:t>
            </w:r>
            <w:r w:rsidR="00855D0B">
              <w:rPr>
                <w:rFonts w:ascii="宋体" w:hAnsi="宋体" w:hint="eastAsia"/>
                <w:b/>
                <w:sz w:val="24"/>
                <w:szCs w:val="24"/>
              </w:rPr>
              <w:t>0</w:t>
            </w:r>
            <w:r w:rsidRPr="00CA0F6D">
              <w:rPr>
                <w:rFonts w:ascii="宋体" w:hAnsi="宋体" w:hint="eastAsia"/>
                <w:b/>
                <w:sz w:val="24"/>
                <w:szCs w:val="24"/>
              </w:rPr>
              <w:t>0）</w:t>
            </w:r>
          </w:p>
        </w:tc>
        <w:tc>
          <w:tcPr>
            <w:tcW w:w="1271" w:type="dxa"/>
            <w:vAlign w:val="center"/>
          </w:tcPr>
          <w:p w:rsidR="00E10500" w:rsidRPr="00CA0F6D" w:rsidRDefault="00E10500" w:rsidP="0031659F">
            <w:pPr>
              <w:ind w:right="420"/>
              <w:jc w:val="center"/>
              <w:rPr>
                <w:rFonts w:ascii="宋体" w:hAnsi="宋体"/>
                <w:sz w:val="24"/>
                <w:szCs w:val="24"/>
              </w:rPr>
            </w:pPr>
          </w:p>
        </w:tc>
      </w:tr>
      <w:tr w:rsidR="00B048A6" w:rsidRPr="00385363" w:rsidTr="0031659F">
        <w:trPr>
          <w:trHeight w:val="851"/>
        </w:trPr>
        <w:tc>
          <w:tcPr>
            <w:tcW w:w="1131" w:type="dxa"/>
            <w:vMerge/>
          </w:tcPr>
          <w:p w:rsidR="00B048A6" w:rsidRPr="001B66F8" w:rsidRDefault="00B048A6" w:rsidP="0031659F">
            <w:pPr>
              <w:ind w:right="420"/>
              <w:jc w:val="center"/>
              <w:rPr>
                <w:rFonts w:ascii="宋体" w:hAnsi="宋体"/>
                <w:szCs w:val="21"/>
              </w:rPr>
            </w:pPr>
          </w:p>
        </w:tc>
        <w:tc>
          <w:tcPr>
            <w:tcW w:w="1625" w:type="dxa"/>
            <w:tcBorders>
              <w:right w:val="single" w:sz="4" w:space="0" w:color="auto"/>
            </w:tcBorders>
            <w:vAlign w:val="center"/>
          </w:tcPr>
          <w:p w:rsidR="00B048A6" w:rsidRPr="00CA0F6D" w:rsidRDefault="00B048A6" w:rsidP="0031659F">
            <w:pPr>
              <w:ind w:right="89"/>
              <w:rPr>
                <w:rFonts w:ascii="宋体" w:hAnsi="宋体"/>
                <w:b/>
                <w:sz w:val="24"/>
                <w:szCs w:val="24"/>
              </w:rPr>
            </w:pPr>
            <w:r w:rsidRPr="00CA0F6D">
              <w:rPr>
                <w:rFonts w:ascii="宋体" w:hAnsi="宋体" w:hint="eastAsia"/>
                <w:sz w:val="24"/>
                <w:szCs w:val="24"/>
              </w:rPr>
              <w:t>1</w:t>
            </w:r>
            <w:r>
              <w:rPr>
                <w:rFonts w:ascii="宋体" w:hAnsi="宋体" w:hint="eastAsia"/>
                <w:sz w:val="24"/>
                <w:szCs w:val="24"/>
              </w:rPr>
              <w:t>3</w:t>
            </w:r>
            <w:r w:rsidRPr="00CA0F6D">
              <w:rPr>
                <w:rFonts w:ascii="宋体" w:hAnsi="宋体" w:hint="eastAsia"/>
                <w:sz w:val="24"/>
                <w:szCs w:val="24"/>
              </w:rPr>
              <w:t>:</w:t>
            </w:r>
            <w:r>
              <w:rPr>
                <w:rFonts w:ascii="宋体" w:hAnsi="宋体" w:hint="eastAsia"/>
                <w:sz w:val="24"/>
                <w:szCs w:val="24"/>
              </w:rPr>
              <w:t>30</w:t>
            </w:r>
            <w:r w:rsidRPr="00CA0F6D">
              <w:rPr>
                <w:rFonts w:ascii="宋体" w:hAnsi="宋体"/>
                <w:sz w:val="24"/>
                <w:szCs w:val="24"/>
              </w:rPr>
              <w:t>-1</w:t>
            </w:r>
            <w:r w:rsidRPr="00CA0F6D">
              <w:rPr>
                <w:rFonts w:ascii="宋体" w:hAnsi="宋体" w:hint="eastAsia"/>
                <w:sz w:val="24"/>
                <w:szCs w:val="24"/>
              </w:rPr>
              <w:t>4:</w:t>
            </w:r>
            <w:r>
              <w:rPr>
                <w:rFonts w:ascii="宋体" w:hAnsi="宋体" w:hint="eastAsia"/>
                <w:sz w:val="24"/>
                <w:szCs w:val="24"/>
              </w:rPr>
              <w:t>0</w:t>
            </w:r>
            <w:r w:rsidRPr="00CA0F6D">
              <w:rPr>
                <w:rFonts w:ascii="宋体" w:hAnsi="宋体" w:hint="eastAsia"/>
                <w:sz w:val="24"/>
                <w:szCs w:val="24"/>
              </w:rPr>
              <w:t>0</w:t>
            </w:r>
          </w:p>
        </w:tc>
        <w:tc>
          <w:tcPr>
            <w:tcW w:w="2791" w:type="dxa"/>
            <w:tcBorders>
              <w:right w:val="single" w:sz="4" w:space="0" w:color="auto"/>
            </w:tcBorders>
            <w:vAlign w:val="center"/>
          </w:tcPr>
          <w:p w:rsidR="00B048A6" w:rsidRPr="00BE42CB" w:rsidRDefault="00B048A6" w:rsidP="00AD453F">
            <w:pPr>
              <w:tabs>
                <w:tab w:val="left" w:pos="2586"/>
              </w:tabs>
              <w:jc w:val="center"/>
              <w:rPr>
                <w:rFonts w:ascii="宋体" w:hAnsi="宋体"/>
                <w:szCs w:val="21"/>
              </w:rPr>
            </w:pPr>
            <w:r w:rsidRPr="00BE42CB">
              <w:rPr>
                <w:rFonts w:ascii="宋体" w:hAnsi="宋体" w:hint="eastAsia"/>
                <w:szCs w:val="21"/>
              </w:rPr>
              <w:t>湖北经管联席会工作</w:t>
            </w:r>
          </w:p>
          <w:p w:rsidR="00B048A6" w:rsidRPr="00EF6DDD" w:rsidRDefault="00B048A6" w:rsidP="00AD453F">
            <w:pPr>
              <w:tabs>
                <w:tab w:val="left" w:pos="2586"/>
              </w:tabs>
              <w:jc w:val="center"/>
              <w:rPr>
                <w:rFonts w:ascii="宋体" w:hAnsi="宋体"/>
                <w:sz w:val="24"/>
                <w:szCs w:val="24"/>
              </w:rPr>
            </w:pPr>
            <w:r w:rsidRPr="00BE42CB">
              <w:rPr>
                <w:rFonts w:ascii="宋体" w:hAnsi="宋体" w:hint="eastAsia"/>
                <w:szCs w:val="21"/>
              </w:rPr>
              <w:t>汇报</w:t>
            </w:r>
          </w:p>
        </w:tc>
        <w:tc>
          <w:tcPr>
            <w:tcW w:w="2685" w:type="dxa"/>
            <w:tcBorders>
              <w:right w:val="single" w:sz="4" w:space="0" w:color="auto"/>
            </w:tcBorders>
            <w:vAlign w:val="center"/>
          </w:tcPr>
          <w:p w:rsidR="00B048A6" w:rsidRPr="00BE42CB" w:rsidRDefault="00B048A6" w:rsidP="00EF75ED">
            <w:pPr>
              <w:ind w:right="-108"/>
              <w:jc w:val="center"/>
              <w:rPr>
                <w:rFonts w:ascii="宋体" w:hAnsi="宋体"/>
                <w:szCs w:val="21"/>
              </w:rPr>
            </w:pPr>
            <w:r w:rsidRPr="00BE42CB">
              <w:rPr>
                <w:rFonts w:asciiTheme="minorEastAsia" w:hAnsiTheme="minorEastAsia" w:cs="Times New Roman" w:hint="eastAsia"/>
                <w:szCs w:val="21"/>
              </w:rPr>
              <w:t>湖北省经济管理实验教学示范中心联席会执行主任</w:t>
            </w:r>
            <w:r w:rsidR="00C1719D" w:rsidRPr="00BE42CB">
              <w:rPr>
                <w:rFonts w:asciiTheme="minorEastAsia" w:hAnsiTheme="minorEastAsia" w:cs="Times New Roman" w:hint="eastAsia"/>
                <w:szCs w:val="21"/>
              </w:rPr>
              <w:t>武汉大学</w:t>
            </w:r>
            <w:r w:rsidRPr="00BE42CB">
              <w:rPr>
                <w:rFonts w:ascii="宋体" w:hAnsi="宋体" w:hint="eastAsia"/>
                <w:szCs w:val="21"/>
              </w:rPr>
              <w:t>潘敏</w:t>
            </w:r>
            <w:r w:rsidR="00C1719D" w:rsidRPr="00BE42CB">
              <w:rPr>
                <w:rFonts w:ascii="宋体" w:hAnsi="宋体" w:hint="eastAsia"/>
                <w:szCs w:val="21"/>
              </w:rPr>
              <w:t>教授</w:t>
            </w:r>
          </w:p>
        </w:tc>
        <w:tc>
          <w:tcPr>
            <w:tcW w:w="990" w:type="dxa"/>
            <w:vMerge w:val="restart"/>
            <w:tcBorders>
              <w:right w:val="single" w:sz="4" w:space="0" w:color="auto"/>
            </w:tcBorders>
            <w:vAlign w:val="center"/>
          </w:tcPr>
          <w:p w:rsidR="00B048A6" w:rsidRPr="00BE42CB" w:rsidRDefault="00DD77BB" w:rsidP="001D025C">
            <w:pPr>
              <w:ind w:right="-108"/>
              <w:jc w:val="left"/>
              <w:rPr>
                <w:rFonts w:ascii="宋体" w:hAnsi="宋体"/>
                <w:szCs w:val="21"/>
              </w:rPr>
            </w:pPr>
            <w:r w:rsidRPr="00BE42CB">
              <w:rPr>
                <w:rFonts w:ascii="宋体" w:hAnsi="宋体" w:hint="eastAsia"/>
                <w:szCs w:val="21"/>
              </w:rPr>
              <w:t>国家级实验教学示范中心联席会</w:t>
            </w:r>
            <w:r w:rsidR="00B048A6" w:rsidRPr="00BE42CB">
              <w:rPr>
                <w:rFonts w:ascii="宋体" w:hAnsi="宋体" w:hint="eastAsia"/>
                <w:szCs w:val="21"/>
              </w:rPr>
              <w:t>经管学科组副组长湖北经济学院经管实验中心主任</w:t>
            </w:r>
            <w:r w:rsidR="00B048A6" w:rsidRPr="00BE42CB">
              <w:rPr>
                <w:rFonts w:ascii="宋体" w:hAnsi="宋体"/>
                <w:szCs w:val="21"/>
              </w:rPr>
              <w:t>任晓阳</w:t>
            </w:r>
            <w:r w:rsidR="00BD5EB9">
              <w:rPr>
                <w:rFonts w:ascii="宋体" w:hAnsi="宋体" w:hint="eastAsia"/>
                <w:szCs w:val="21"/>
              </w:rPr>
              <w:t>教授</w:t>
            </w:r>
          </w:p>
          <w:p w:rsidR="00B048A6" w:rsidRPr="004305D3" w:rsidRDefault="00B048A6" w:rsidP="0031659F">
            <w:pPr>
              <w:ind w:right="-108"/>
              <w:jc w:val="center"/>
              <w:rPr>
                <w:rFonts w:ascii="宋体" w:hAnsi="宋体"/>
                <w:sz w:val="24"/>
                <w:szCs w:val="24"/>
              </w:rPr>
            </w:pPr>
          </w:p>
        </w:tc>
        <w:tc>
          <w:tcPr>
            <w:tcW w:w="1271" w:type="dxa"/>
            <w:vMerge w:val="restart"/>
            <w:tcBorders>
              <w:left w:val="single" w:sz="4" w:space="0" w:color="auto"/>
            </w:tcBorders>
            <w:vAlign w:val="center"/>
          </w:tcPr>
          <w:p w:rsidR="00B048A6" w:rsidRPr="00CA0F6D" w:rsidRDefault="00B048A6" w:rsidP="00ED6F2E">
            <w:pPr>
              <w:ind w:right="-108"/>
              <w:jc w:val="center"/>
              <w:rPr>
                <w:rFonts w:ascii="宋体" w:hAnsi="宋体"/>
                <w:sz w:val="24"/>
                <w:szCs w:val="24"/>
              </w:rPr>
            </w:pPr>
            <w:r>
              <w:rPr>
                <w:rFonts w:ascii="宋体" w:hAnsi="宋体" w:hint="eastAsia"/>
                <w:sz w:val="24"/>
                <w:szCs w:val="24"/>
              </w:rPr>
              <w:t>武汉工商学院图书馆报告厅</w:t>
            </w:r>
          </w:p>
        </w:tc>
      </w:tr>
      <w:tr w:rsidR="00B048A6" w:rsidRPr="00385363" w:rsidTr="0031659F">
        <w:trPr>
          <w:trHeight w:val="851"/>
        </w:trPr>
        <w:tc>
          <w:tcPr>
            <w:tcW w:w="1131" w:type="dxa"/>
            <w:vMerge/>
          </w:tcPr>
          <w:p w:rsidR="00B048A6" w:rsidRPr="001B66F8" w:rsidRDefault="00B048A6" w:rsidP="0031659F">
            <w:pPr>
              <w:ind w:right="420"/>
              <w:jc w:val="center"/>
              <w:rPr>
                <w:rFonts w:ascii="宋体" w:hAnsi="宋体"/>
                <w:szCs w:val="21"/>
              </w:rPr>
            </w:pPr>
          </w:p>
        </w:tc>
        <w:tc>
          <w:tcPr>
            <w:tcW w:w="1625" w:type="dxa"/>
            <w:tcBorders>
              <w:right w:val="single" w:sz="4" w:space="0" w:color="auto"/>
            </w:tcBorders>
            <w:vAlign w:val="center"/>
          </w:tcPr>
          <w:p w:rsidR="00B048A6" w:rsidRPr="00CA0F6D" w:rsidRDefault="00B048A6" w:rsidP="0031659F">
            <w:pPr>
              <w:ind w:right="89"/>
              <w:rPr>
                <w:rFonts w:ascii="宋体" w:hAnsi="宋体"/>
                <w:sz w:val="24"/>
                <w:szCs w:val="24"/>
              </w:rPr>
            </w:pPr>
            <w:r w:rsidRPr="00CA0F6D">
              <w:rPr>
                <w:rFonts w:ascii="宋体" w:hAnsi="宋体" w:hint="eastAsia"/>
                <w:sz w:val="24"/>
                <w:szCs w:val="24"/>
              </w:rPr>
              <w:t>1</w:t>
            </w:r>
            <w:r>
              <w:rPr>
                <w:rFonts w:ascii="宋体" w:hAnsi="宋体" w:hint="eastAsia"/>
                <w:sz w:val="24"/>
                <w:szCs w:val="24"/>
              </w:rPr>
              <w:t>4</w:t>
            </w:r>
            <w:r w:rsidRPr="00CA0F6D">
              <w:rPr>
                <w:rFonts w:ascii="宋体" w:hAnsi="宋体" w:hint="eastAsia"/>
                <w:sz w:val="24"/>
                <w:szCs w:val="24"/>
              </w:rPr>
              <w:t>:</w:t>
            </w:r>
            <w:r>
              <w:rPr>
                <w:rFonts w:ascii="宋体" w:hAnsi="宋体" w:hint="eastAsia"/>
                <w:sz w:val="24"/>
                <w:szCs w:val="24"/>
              </w:rPr>
              <w:t>00</w:t>
            </w:r>
            <w:r w:rsidRPr="00CA0F6D">
              <w:rPr>
                <w:rFonts w:ascii="宋体" w:hAnsi="宋体"/>
                <w:sz w:val="24"/>
                <w:szCs w:val="24"/>
              </w:rPr>
              <w:t>-1</w:t>
            </w:r>
            <w:r w:rsidRPr="00CA0F6D">
              <w:rPr>
                <w:rFonts w:ascii="宋体" w:hAnsi="宋体" w:hint="eastAsia"/>
                <w:sz w:val="24"/>
                <w:szCs w:val="24"/>
              </w:rPr>
              <w:t>4:</w:t>
            </w:r>
            <w:r>
              <w:rPr>
                <w:rFonts w:ascii="宋体" w:hAnsi="宋体" w:hint="eastAsia"/>
                <w:sz w:val="24"/>
                <w:szCs w:val="24"/>
              </w:rPr>
              <w:t>30</w:t>
            </w:r>
          </w:p>
        </w:tc>
        <w:tc>
          <w:tcPr>
            <w:tcW w:w="2791" w:type="dxa"/>
            <w:tcBorders>
              <w:right w:val="single" w:sz="4" w:space="0" w:color="auto"/>
            </w:tcBorders>
            <w:vAlign w:val="center"/>
          </w:tcPr>
          <w:p w:rsidR="00B048A6" w:rsidRPr="00BE42CB" w:rsidRDefault="00B048A6" w:rsidP="00855D0B">
            <w:pPr>
              <w:jc w:val="center"/>
              <w:rPr>
                <w:rFonts w:ascii="宋体" w:hAnsi="宋体"/>
                <w:szCs w:val="21"/>
              </w:rPr>
            </w:pPr>
            <w:r w:rsidRPr="00BE42CB">
              <w:rPr>
                <w:rFonts w:ascii="宋体" w:hAnsi="宋体" w:hint="eastAsia"/>
                <w:szCs w:val="21"/>
              </w:rPr>
              <w:t>湖北高校经济管理实验教学十佳优秀教师表彰</w:t>
            </w:r>
          </w:p>
        </w:tc>
        <w:tc>
          <w:tcPr>
            <w:tcW w:w="2685" w:type="dxa"/>
            <w:tcBorders>
              <w:right w:val="single" w:sz="4" w:space="0" w:color="auto"/>
            </w:tcBorders>
            <w:vAlign w:val="center"/>
          </w:tcPr>
          <w:p w:rsidR="00B048A6" w:rsidRPr="00BE42CB" w:rsidRDefault="00B048A6" w:rsidP="0031659F">
            <w:pPr>
              <w:ind w:right="-108"/>
              <w:jc w:val="center"/>
              <w:rPr>
                <w:rFonts w:ascii="宋体" w:hAnsi="宋体"/>
                <w:szCs w:val="21"/>
              </w:rPr>
            </w:pPr>
            <w:r w:rsidRPr="00BE42CB">
              <w:rPr>
                <w:rFonts w:ascii="宋体" w:hAnsi="宋体" w:hint="eastAsia"/>
                <w:szCs w:val="21"/>
              </w:rPr>
              <w:t>十佳优秀教师</w:t>
            </w:r>
          </w:p>
        </w:tc>
        <w:tc>
          <w:tcPr>
            <w:tcW w:w="990" w:type="dxa"/>
            <w:vMerge/>
            <w:tcBorders>
              <w:right w:val="single" w:sz="4" w:space="0" w:color="auto"/>
            </w:tcBorders>
            <w:vAlign w:val="center"/>
          </w:tcPr>
          <w:p w:rsidR="00B048A6" w:rsidRPr="00CA0F6D" w:rsidRDefault="00B048A6" w:rsidP="0031659F">
            <w:pPr>
              <w:ind w:right="-108"/>
              <w:jc w:val="center"/>
              <w:rPr>
                <w:rFonts w:ascii="宋体" w:hAnsi="宋体"/>
                <w:b/>
                <w:sz w:val="24"/>
                <w:szCs w:val="24"/>
              </w:rPr>
            </w:pPr>
          </w:p>
        </w:tc>
        <w:tc>
          <w:tcPr>
            <w:tcW w:w="1271" w:type="dxa"/>
            <w:vMerge/>
            <w:tcBorders>
              <w:left w:val="single" w:sz="4" w:space="0" w:color="auto"/>
            </w:tcBorders>
            <w:vAlign w:val="center"/>
          </w:tcPr>
          <w:p w:rsidR="00B048A6" w:rsidRPr="00CA0F6D" w:rsidRDefault="00B048A6" w:rsidP="0031659F">
            <w:pPr>
              <w:ind w:right="-108"/>
              <w:jc w:val="center"/>
              <w:rPr>
                <w:rFonts w:ascii="宋体" w:hAnsi="宋体"/>
                <w:sz w:val="24"/>
                <w:szCs w:val="24"/>
              </w:rPr>
            </w:pPr>
          </w:p>
        </w:tc>
      </w:tr>
      <w:tr w:rsidR="00B048A6" w:rsidRPr="00385363" w:rsidTr="0031659F">
        <w:trPr>
          <w:trHeight w:val="851"/>
        </w:trPr>
        <w:tc>
          <w:tcPr>
            <w:tcW w:w="1131" w:type="dxa"/>
            <w:vMerge/>
          </w:tcPr>
          <w:p w:rsidR="00B048A6" w:rsidRPr="001B66F8" w:rsidRDefault="00B048A6" w:rsidP="0031659F">
            <w:pPr>
              <w:ind w:right="420"/>
              <w:jc w:val="center"/>
              <w:rPr>
                <w:rFonts w:ascii="宋体" w:hAnsi="宋体"/>
                <w:szCs w:val="21"/>
              </w:rPr>
            </w:pPr>
          </w:p>
        </w:tc>
        <w:tc>
          <w:tcPr>
            <w:tcW w:w="1625" w:type="dxa"/>
            <w:tcBorders>
              <w:right w:val="single" w:sz="4" w:space="0" w:color="auto"/>
            </w:tcBorders>
            <w:vAlign w:val="center"/>
          </w:tcPr>
          <w:p w:rsidR="00B048A6" w:rsidRPr="00CA0F6D" w:rsidRDefault="00B048A6" w:rsidP="00203D51">
            <w:pPr>
              <w:ind w:right="89"/>
              <w:rPr>
                <w:rFonts w:ascii="宋体" w:hAnsi="宋体"/>
                <w:sz w:val="24"/>
                <w:szCs w:val="24"/>
              </w:rPr>
            </w:pPr>
            <w:r>
              <w:rPr>
                <w:rFonts w:ascii="宋体" w:hAnsi="宋体" w:hint="eastAsia"/>
                <w:sz w:val="24"/>
                <w:szCs w:val="24"/>
              </w:rPr>
              <w:t>14:30-14:50</w:t>
            </w:r>
          </w:p>
        </w:tc>
        <w:tc>
          <w:tcPr>
            <w:tcW w:w="2791" w:type="dxa"/>
            <w:tcBorders>
              <w:right w:val="single" w:sz="4" w:space="0" w:color="auto"/>
            </w:tcBorders>
            <w:vAlign w:val="center"/>
          </w:tcPr>
          <w:p w:rsidR="00B048A6" w:rsidRPr="00BE42CB" w:rsidRDefault="00B048A6" w:rsidP="0031659F">
            <w:pPr>
              <w:jc w:val="center"/>
              <w:rPr>
                <w:rFonts w:ascii="宋体" w:hAnsi="宋体"/>
                <w:szCs w:val="21"/>
              </w:rPr>
            </w:pPr>
            <w:r w:rsidRPr="00BE42CB">
              <w:rPr>
                <w:rFonts w:ascii="宋体" w:hAnsi="宋体" w:hint="eastAsia"/>
                <w:szCs w:val="21"/>
              </w:rPr>
              <w:t>《面向行业人才培养的经管类特色综合性实践教学平台建设与实践》</w:t>
            </w:r>
          </w:p>
        </w:tc>
        <w:tc>
          <w:tcPr>
            <w:tcW w:w="2685" w:type="dxa"/>
            <w:tcBorders>
              <w:right w:val="single" w:sz="4" w:space="0" w:color="auto"/>
            </w:tcBorders>
            <w:vAlign w:val="center"/>
          </w:tcPr>
          <w:p w:rsidR="00B048A6" w:rsidRPr="00BE42CB" w:rsidRDefault="00B048A6" w:rsidP="0031659F">
            <w:pPr>
              <w:ind w:right="-108"/>
              <w:jc w:val="center"/>
              <w:rPr>
                <w:rFonts w:ascii="宋体" w:hAnsi="宋体"/>
                <w:szCs w:val="21"/>
              </w:rPr>
            </w:pPr>
            <w:r w:rsidRPr="00BE42CB">
              <w:rPr>
                <w:rFonts w:ascii="宋体" w:hAnsi="宋体" w:hint="eastAsia"/>
                <w:szCs w:val="21"/>
              </w:rPr>
              <w:t>武汉工商学院经济管理实验教学示范中心主任毛志山</w:t>
            </w:r>
          </w:p>
        </w:tc>
        <w:tc>
          <w:tcPr>
            <w:tcW w:w="990" w:type="dxa"/>
            <w:vMerge/>
            <w:tcBorders>
              <w:right w:val="single" w:sz="4" w:space="0" w:color="auto"/>
            </w:tcBorders>
            <w:vAlign w:val="center"/>
          </w:tcPr>
          <w:p w:rsidR="00B048A6" w:rsidRPr="00CA0F6D" w:rsidRDefault="00B048A6" w:rsidP="0031659F">
            <w:pPr>
              <w:ind w:right="-108"/>
              <w:jc w:val="center"/>
              <w:rPr>
                <w:rFonts w:ascii="宋体" w:hAnsi="宋体"/>
                <w:b/>
                <w:sz w:val="24"/>
                <w:szCs w:val="24"/>
              </w:rPr>
            </w:pPr>
          </w:p>
        </w:tc>
        <w:tc>
          <w:tcPr>
            <w:tcW w:w="1271" w:type="dxa"/>
            <w:vMerge/>
            <w:tcBorders>
              <w:left w:val="single" w:sz="4" w:space="0" w:color="auto"/>
            </w:tcBorders>
            <w:vAlign w:val="center"/>
          </w:tcPr>
          <w:p w:rsidR="00B048A6" w:rsidRPr="00CA0F6D" w:rsidRDefault="00B048A6" w:rsidP="0031659F">
            <w:pPr>
              <w:ind w:right="-108"/>
              <w:jc w:val="center"/>
              <w:rPr>
                <w:rFonts w:ascii="宋体" w:hAnsi="宋体"/>
                <w:sz w:val="24"/>
                <w:szCs w:val="24"/>
              </w:rPr>
            </w:pPr>
          </w:p>
        </w:tc>
      </w:tr>
      <w:tr w:rsidR="00B048A6" w:rsidRPr="00385363" w:rsidTr="00514303">
        <w:trPr>
          <w:trHeight w:val="851"/>
        </w:trPr>
        <w:tc>
          <w:tcPr>
            <w:tcW w:w="1131" w:type="dxa"/>
            <w:vMerge/>
          </w:tcPr>
          <w:p w:rsidR="00B048A6" w:rsidRPr="001B66F8" w:rsidRDefault="00B048A6" w:rsidP="0031659F">
            <w:pPr>
              <w:ind w:right="420"/>
              <w:jc w:val="center"/>
              <w:rPr>
                <w:rFonts w:ascii="宋体" w:hAnsi="宋体"/>
                <w:szCs w:val="21"/>
              </w:rPr>
            </w:pPr>
          </w:p>
        </w:tc>
        <w:tc>
          <w:tcPr>
            <w:tcW w:w="1625" w:type="dxa"/>
            <w:tcBorders>
              <w:right w:val="single" w:sz="4" w:space="0" w:color="auto"/>
            </w:tcBorders>
            <w:vAlign w:val="center"/>
          </w:tcPr>
          <w:p w:rsidR="00B048A6" w:rsidRDefault="00B048A6" w:rsidP="00533234">
            <w:pPr>
              <w:ind w:right="89"/>
              <w:rPr>
                <w:rFonts w:ascii="宋体" w:hAnsi="宋体"/>
                <w:sz w:val="24"/>
                <w:szCs w:val="24"/>
              </w:rPr>
            </w:pPr>
            <w:r>
              <w:rPr>
                <w:rFonts w:ascii="宋体" w:hAnsi="宋体" w:hint="eastAsia"/>
                <w:sz w:val="24"/>
                <w:szCs w:val="24"/>
              </w:rPr>
              <w:t>14:50-15:10</w:t>
            </w:r>
          </w:p>
        </w:tc>
        <w:tc>
          <w:tcPr>
            <w:tcW w:w="5476" w:type="dxa"/>
            <w:gridSpan w:val="2"/>
            <w:tcBorders>
              <w:right w:val="single" w:sz="4" w:space="0" w:color="auto"/>
            </w:tcBorders>
            <w:vAlign w:val="center"/>
          </w:tcPr>
          <w:p w:rsidR="00B048A6" w:rsidRDefault="00B048A6" w:rsidP="0031659F">
            <w:pPr>
              <w:ind w:right="-108"/>
              <w:jc w:val="center"/>
              <w:rPr>
                <w:rFonts w:ascii="宋体" w:hAnsi="宋体"/>
                <w:sz w:val="24"/>
                <w:szCs w:val="24"/>
              </w:rPr>
            </w:pPr>
            <w:proofErr w:type="gramStart"/>
            <w:r>
              <w:rPr>
                <w:rFonts w:ascii="宋体" w:hAnsi="宋体" w:hint="eastAsia"/>
                <w:sz w:val="24"/>
                <w:szCs w:val="24"/>
              </w:rPr>
              <w:t>茶歇休息</w:t>
            </w:r>
            <w:proofErr w:type="gramEnd"/>
          </w:p>
        </w:tc>
        <w:tc>
          <w:tcPr>
            <w:tcW w:w="990" w:type="dxa"/>
            <w:vMerge/>
            <w:tcBorders>
              <w:right w:val="single" w:sz="4" w:space="0" w:color="auto"/>
            </w:tcBorders>
            <w:vAlign w:val="center"/>
          </w:tcPr>
          <w:p w:rsidR="00B048A6" w:rsidRPr="00CA0F6D" w:rsidRDefault="00B048A6" w:rsidP="0031659F">
            <w:pPr>
              <w:ind w:right="-108"/>
              <w:jc w:val="center"/>
              <w:rPr>
                <w:rFonts w:ascii="宋体" w:hAnsi="宋体"/>
                <w:b/>
                <w:sz w:val="24"/>
                <w:szCs w:val="24"/>
              </w:rPr>
            </w:pPr>
          </w:p>
        </w:tc>
        <w:tc>
          <w:tcPr>
            <w:tcW w:w="1271" w:type="dxa"/>
            <w:vMerge/>
            <w:tcBorders>
              <w:left w:val="single" w:sz="4" w:space="0" w:color="auto"/>
            </w:tcBorders>
            <w:vAlign w:val="center"/>
          </w:tcPr>
          <w:p w:rsidR="00B048A6" w:rsidRPr="00CA0F6D" w:rsidRDefault="00B048A6" w:rsidP="0031659F">
            <w:pPr>
              <w:ind w:right="-108"/>
              <w:jc w:val="center"/>
              <w:rPr>
                <w:rFonts w:ascii="宋体" w:hAnsi="宋体"/>
                <w:sz w:val="24"/>
                <w:szCs w:val="24"/>
              </w:rPr>
            </w:pPr>
          </w:p>
        </w:tc>
      </w:tr>
      <w:tr w:rsidR="00B048A6" w:rsidRPr="00385363" w:rsidTr="00407196">
        <w:trPr>
          <w:trHeight w:val="851"/>
        </w:trPr>
        <w:tc>
          <w:tcPr>
            <w:tcW w:w="1131" w:type="dxa"/>
            <w:vMerge/>
          </w:tcPr>
          <w:p w:rsidR="00B048A6" w:rsidRPr="001B66F8" w:rsidRDefault="00B048A6" w:rsidP="0031659F">
            <w:pPr>
              <w:ind w:right="420"/>
              <w:jc w:val="center"/>
              <w:rPr>
                <w:rFonts w:ascii="宋体" w:hAnsi="宋体"/>
                <w:szCs w:val="21"/>
              </w:rPr>
            </w:pPr>
          </w:p>
        </w:tc>
        <w:tc>
          <w:tcPr>
            <w:tcW w:w="1625" w:type="dxa"/>
            <w:vAlign w:val="center"/>
          </w:tcPr>
          <w:p w:rsidR="00B048A6" w:rsidRPr="00CA0F6D" w:rsidRDefault="00B048A6" w:rsidP="003301B7">
            <w:pPr>
              <w:ind w:right="66"/>
              <w:jc w:val="center"/>
              <w:rPr>
                <w:rFonts w:ascii="宋体" w:hAnsi="宋体"/>
                <w:sz w:val="24"/>
                <w:szCs w:val="24"/>
              </w:rPr>
            </w:pPr>
            <w:r w:rsidRPr="00CA0F6D">
              <w:rPr>
                <w:rFonts w:ascii="宋体" w:hAnsi="宋体" w:hint="eastAsia"/>
                <w:sz w:val="24"/>
                <w:szCs w:val="24"/>
              </w:rPr>
              <w:t>1</w:t>
            </w:r>
            <w:r>
              <w:rPr>
                <w:rFonts w:ascii="宋体" w:hAnsi="宋体" w:hint="eastAsia"/>
                <w:sz w:val="24"/>
                <w:szCs w:val="24"/>
              </w:rPr>
              <w:t>5</w:t>
            </w:r>
            <w:r w:rsidRPr="00CA0F6D">
              <w:rPr>
                <w:rFonts w:ascii="宋体" w:hAnsi="宋体" w:hint="eastAsia"/>
                <w:sz w:val="24"/>
                <w:szCs w:val="24"/>
              </w:rPr>
              <w:t>:</w:t>
            </w:r>
            <w:r>
              <w:rPr>
                <w:rFonts w:ascii="宋体" w:hAnsi="宋体" w:hint="eastAsia"/>
                <w:sz w:val="24"/>
                <w:szCs w:val="24"/>
              </w:rPr>
              <w:t>10-1</w:t>
            </w:r>
            <w:r w:rsidR="003301B7">
              <w:rPr>
                <w:rFonts w:ascii="宋体" w:hAnsi="宋体" w:hint="eastAsia"/>
                <w:sz w:val="24"/>
                <w:szCs w:val="24"/>
              </w:rPr>
              <w:t>5</w:t>
            </w:r>
            <w:r w:rsidRPr="00CA0F6D">
              <w:rPr>
                <w:rFonts w:ascii="宋体" w:hAnsi="宋体" w:hint="eastAsia"/>
                <w:sz w:val="24"/>
                <w:szCs w:val="24"/>
              </w:rPr>
              <w:t>:</w:t>
            </w:r>
            <w:r w:rsidR="003301B7">
              <w:rPr>
                <w:rFonts w:ascii="宋体" w:hAnsi="宋体" w:hint="eastAsia"/>
                <w:sz w:val="24"/>
                <w:szCs w:val="24"/>
              </w:rPr>
              <w:t>45</w:t>
            </w:r>
          </w:p>
        </w:tc>
        <w:tc>
          <w:tcPr>
            <w:tcW w:w="2791" w:type="dxa"/>
            <w:vAlign w:val="center"/>
          </w:tcPr>
          <w:p w:rsidR="00B048A6" w:rsidRPr="00BE42CB" w:rsidRDefault="00B048A6" w:rsidP="0031659F">
            <w:pPr>
              <w:jc w:val="center"/>
              <w:rPr>
                <w:rFonts w:ascii="宋体" w:hAnsi="宋体"/>
                <w:szCs w:val="21"/>
              </w:rPr>
            </w:pPr>
            <w:r w:rsidRPr="00BE42CB">
              <w:rPr>
                <w:rFonts w:ascii="宋体" w:hAnsi="宋体" w:hint="eastAsia"/>
                <w:szCs w:val="21"/>
              </w:rPr>
              <w:t>交流发言</w:t>
            </w:r>
          </w:p>
        </w:tc>
        <w:tc>
          <w:tcPr>
            <w:tcW w:w="2685" w:type="dxa"/>
            <w:vAlign w:val="center"/>
          </w:tcPr>
          <w:p w:rsidR="00B048A6" w:rsidRPr="00BE42CB" w:rsidRDefault="00B048A6" w:rsidP="0031659F">
            <w:pPr>
              <w:ind w:right="-108"/>
              <w:jc w:val="center"/>
              <w:rPr>
                <w:rFonts w:ascii="宋体" w:hAnsi="宋体"/>
                <w:szCs w:val="21"/>
              </w:rPr>
            </w:pPr>
            <w:r w:rsidRPr="00BE42CB">
              <w:rPr>
                <w:rFonts w:ascii="宋体" w:hAnsi="宋体" w:hint="eastAsia"/>
                <w:szCs w:val="21"/>
              </w:rPr>
              <w:t>全体与会代表</w:t>
            </w:r>
          </w:p>
        </w:tc>
        <w:tc>
          <w:tcPr>
            <w:tcW w:w="990" w:type="dxa"/>
            <w:vMerge/>
            <w:tcBorders>
              <w:right w:val="single" w:sz="4" w:space="0" w:color="auto"/>
            </w:tcBorders>
            <w:vAlign w:val="center"/>
          </w:tcPr>
          <w:p w:rsidR="00B048A6" w:rsidRPr="00CA0F6D" w:rsidRDefault="00B048A6" w:rsidP="0031659F">
            <w:pPr>
              <w:ind w:right="-108"/>
              <w:jc w:val="center"/>
              <w:rPr>
                <w:rFonts w:ascii="宋体" w:hAnsi="宋体"/>
                <w:b/>
                <w:sz w:val="24"/>
                <w:szCs w:val="24"/>
              </w:rPr>
            </w:pPr>
          </w:p>
        </w:tc>
        <w:tc>
          <w:tcPr>
            <w:tcW w:w="1271" w:type="dxa"/>
            <w:vMerge/>
            <w:tcBorders>
              <w:left w:val="single" w:sz="4" w:space="0" w:color="auto"/>
            </w:tcBorders>
            <w:vAlign w:val="center"/>
          </w:tcPr>
          <w:p w:rsidR="00B048A6" w:rsidRPr="00CA0F6D" w:rsidRDefault="00B048A6" w:rsidP="0031659F">
            <w:pPr>
              <w:ind w:right="420"/>
              <w:jc w:val="center"/>
              <w:rPr>
                <w:rFonts w:ascii="宋体" w:hAnsi="宋体"/>
                <w:sz w:val="24"/>
                <w:szCs w:val="24"/>
              </w:rPr>
            </w:pPr>
          </w:p>
        </w:tc>
      </w:tr>
      <w:tr w:rsidR="00B048A6" w:rsidRPr="00385363" w:rsidTr="0031659F">
        <w:trPr>
          <w:trHeight w:val="851"/>
        </w:trPr>
        <w:tc>
          <w:tcPr>
            <w:tcW w:w="1131" w:type="dxa"/>
            <w:vMerge/>
          </w:tcPr>
          <w:p w:rsidR="00B048A6" w:rsidRPr="001B66F8" w:rsidRDefault="00B048A6" w:rsidP="0031659F">
            <w:pPr>
              <w:ind w:right="420"/>
              <w:jc w:val="center"/>
              <w:rPr>
                <w:rFonts w:ascii="宋体" w:hAnsi="宋体"/>
                <w:szCs w:val="21"/>
              </w:rPr>
            </w:pPr>
          </w:p>
        </w:tc>
        <w:tc>
          <w:tcPr>
            <w:tcW w:w="1625" w:type="dxa"/>
            <w:vAlign w:val="center"/>
          </w:tcPr>
          <w:p w:rsidR="00B048A6" w:rsidRPr="001C5994" w:rsidRDefault="00B048A6" w:rsidP="003301B7">
            <w:pPr>
              <w:ind w:right="66"/>
              <w:jc w:val="center"/>
              <w:rPr>
                <w:rFonts w:ascii="宋体" w:hAnsi="宋体"/>
                <w:sz w:val="24"/>
                <w:szCs w:val="24"/>
              </w:rPr>
            </w:pPr>
            <w:r>
              <w:rPr>
                <w:rFonts w:ascii="宋体" w:hAnsi="宋体" w:hint="eastAsia"/>
                <w:sz w:val="24"/>
                <w:szCs w:val="24"/>
              </w:rPr>
              <w:t>15</w:t>
            </w:r>
            <w:r w:rsidRPr="00CA0F6D">
              <w:rPr>
                <w:rFonts w:ascii="宋体" w:hAnsi="宋体" w:hint="eastAsia"/>
                <w:sz w:val="24"/>
                <w:szCs w:val="24"/>
              </w:rPr>
              <w:t>:</w:t>
            </w:r>
            <w:r w:rsidR="003301B7">
              <w:rPr>
                <w:rFonts w:ascii="宋体" w:hAnsi="宋体" w:hint="eastAsia"/>
                <w:sz w:val="24"/>
                <w:szCs w:val="24"/>
              </w:rPr>
              <w:t>45</w:t>
            </w:r>
            <w:r w:rsidRPr="00CA0F6D">
              <w:rPr>
                <w:rFonts w:ascii="宋体" w:hAnsi="宋体" w:hint="eastAsia"/>
                <w:sz w:val="24"/>
                <w:szCs w:val="24"/>
              </w:rPr>
              <w:t>-1</w:t>
            </w:r>
            <w:r>
              <w:rPr>
                <w:rFonts w:ascii="宋体" w:hAnsi="宋体" w:hint="eastAsia"/>
                <w:sz w:val="24"/>
                <w:szCs w:val="24"/>
              </w:rPr>
              <w:t>6</w:t>
            </w:r>
            <w:r w:rsidRPr="00CA0F6D">
              <w:rPr>
                <w:rFonts w:ascii="宋体" w:hAnsi="宋体" w:hint="eastAsia"/>
                <w:sz w:val="24"/>
                <w:szCs w:val="24"/>
              </w:rPr>
              <w:t>:</w:t>
            </w:r>
            <w:r>
              <w:rPr>
                <w:rFonts w:ascii="宋体" w:hAnsi="宋体" w:hint="eastAsia"/>
                <w:sz w:val="24"/>
                <w:szCs w:val="24"/>
              </w:rPr>
              <w:t>0</w:t>
            </w:r>
            <w:r w:rsidRPr="00CA0F6D">
              <w:rPr>
                <w:rFonts w:ascii="宋体" w:hAnsi="宋体" w:hint="eastAsia"/>
                <w:sz w:val="24"/>
                <w:szCs w:val="24"/>
              </w:rPr>
              <w:t>0</w:t>
            </w:r>
          </w:p>
        </w:tc>
        <w:tc>
          <w:tcPr>
            <w:tcW w:w="2791" w:type="dxa"/>
            <w:vAlign w:val="center"/>
          </w:tcPr>
          <w:p w:rsidR="00B048A6" w:rsidRPr="00BE42CB" w:rsidRDefault="00B048A6" w:rsidP="0031659F">
            <w:pPr>
              <w:jc w:val="center"/>
              <w:rPr>
                <w:rFonts w:ascii="宋体" w:hAnsi="宋体"/>
                <w:szCs w:val="21"/>
              </w:rPr>
            </w:pPr>
            <w:r w:rsidRPr="00BE42CB">
              <w:rPr>
                <w:rFonts w:ascii="宋体" w:hAnsi="宋体" w:hint="eastAsia"/>
                <w:szCs w:val="21"/>
              </w:rPr>
              <w:t>会议闭幕总结</w:t>
            </w:r>
          </w:p>
        </w:tc>
        <w:tc>
          <w:tcPr>
            <w:tcW w:w="2685" w:type="dxa"/>
            <w:vAlign w:val="center"/>
          </w:tcPr>
          <w:p w:rsidR="00B048A6" w:rsidRPr="00BE42CB" w:rsidRDefault="00B048A6" w:rsidP="0031659F">
            <w:pPr>
              <w:ind w:right="-108"/>
              <w:jc w:val="center"/>
              <w:rPr>
                <w:rFonts w:ascii="宋体" w:hAnsi="宋体"/>
                <w:szCs w:val="21"/>
              </w:rPr>
            </w:pPr>
            <w:proofErr w:type="gramStart"/>
            <w:r w:rsidRPr="00BE42CB">
              <w:rPr>
                <w:rFonts w:ascii="宋体" w:hAnsi="宋体" w:hint="eastAsia"/>
                <w:szCs w:val="21"/>
              </w:rPr>
              <w:t>潘</w:t>
            </w:r>
            <w:proofErr w:type="gramEnd"/>
            <w:r w:rsidRPr="00BE42CB">
              <w:rPr>
                <w:rFonts w:ascii="宋体" w:hAnsi="宋体" w:hint="eastAsia"/>
                <w:szCs w:val="21"/>
              </w:rPr>
              <w:t xml:space="preserve">  敏</w:t>
            </w:r>
          </w:p>
        </w:tc>
        <w:tc>
          <w:tcPr>
            <w:tcW w:w="990" w:type="dxa"/>
            <w:vMerge/>
            <w:tcBorders>
              <w:right w:val="single" w:sz="4" w:space="0" w:color="auto"/>
            </w:tcBorders>
            <w:vAlign w:val="center"/>
          </w:tcPr>
          <w:p w:rsidR="00B048A6" w:rsidRPr="00CA0F6D" w:rsidRDefault="00B048A6" w:rsidP="0031659F">
            <w:pPr>
              <w:ind w:right="420"/>
              <w:jc w:val="left"/>
              <w:rPr>
                <w:rFonts w:ascii="宋体" w:hAnsi="宋体"/>
                <w:sz w:val="24"/>
                <w:szCs w:val="24"/>
              </w:rPr>
            </w:pPr>
          </w:p>
        </w:tc>
        <w:tc>
          <w:tcPr>
            <w:tcW w:w="1271" w:type="dxa"/>
            <w:vMerge/>
            <w:tcBorders>
              <w:left w:val="single" w:sz="4" w:space="0" w:color="auto"/>
            </w:tcBorders>
            <w:vAlign w:val="center"/>
          </w:tcPr>
          <w:p w:rsidR="00B048A6" w:rsidRPr="00CA0F6D" w:rsidRDefault="00B048A6" w:rsidP="0031659F">
            <w:pPr>
              <w:ind w:right="420"/>
              <w:jc w:val="center"/>
              <w:rPr>
                <w:rFonts w:ascii="宋体" w:hAnsi="宋体"/>
                <w:sz w:val="24"/>
                <w:szCs w:val="24"/>
              </w:rPr>
            </w:pPr>
          </w:p>
        </w:tc>
      </w:tr>
      <w:tr w:rsidR="00E10500" w:rsidRPr="00385363" w:rsidTr="0031659F">
        <w:trPr>
          <w:trHeight w:val="851"/>
        </w:trPr>
        <w:tc>
          <w:tcPr>
            <w:tcW w:w="1131" w:type="dxa"/>
            <w:vMerge/>
          </w:tcPr>
          <w:p w:rsidR="00E10500" w:rsidRPr="001B66F8" w:rsidRDefault="00E10500" w:rsidP="0031659F">
            <w:pPr>
              <w:ind w:right="420"/>
              <w:jc w:val="center"/>
              <w:rPr>
                <w:rFonts w:ascii="宋体" w:hAnsi="宋体"/>
                <w:szCs w:val="21"/>
              </w:rPr>
            </w:pPr>
          </w:p>
        </w:tc>
        <w:tc>
          <w:tcPr>
            <w:tcW w:w="8091" w:type="dxa"/>
            <w:gridSpan w:val="4"/>
            <w:tcBorders>
              <w:right w:val="single" w:sz="4" w:space="0" w:color="auto"/>
            </w:tcBorders>
            <w:vAlign w:val="center"/>
          </w:tcPr>
          <w:p w:rsidR="00E10500" w:rsidRPr="00CA0F6D" w:rsidRDefault="00E10500" w:rsidP="00855D0B">
            <w:pPr>
              <w:ind w:right="420"/>
              <w:jc w:val="center"/>
              <w:rPr>
                <w:rFonts w:ascii="宋体" w:hAnsi="宋体"/>
                <w:sz w:val="24"/>
                <w:szCs w:val="24"/>
              </w:rPr>
            </w:pPr>
            <w:r>
              <w:rPr>
                <w:rFonts w:ascii="宋体" w:hAnsi="宋体" w:hint="eastAsia"/>
                <w:b/>
                <w:sz w:val="24"/>
                <w:szCs w:val="24"/>
              </w:rPr>
              <w:t>四</w:t>
            </w:r>
            <w:r w:rsidRPr="00CA0F6D">
              <w:rPr>
                <w:rFonts w:ascii="宋体" w:hAnsi="宋体" w:hint="eastAsia"/>
                <w:b/>
                <w:sz w:val="24"/>
                <w:szCs w:val="24"/>
              </w:rPr>
              <w:t>、</w:t>
            </w:r>
            <w:r>
              <w:rPr>
                <w:rFonts w:ascii="宋体" w:hAnsi="宋体" w:hint="eastAsia"/>
                <w:b/>
                <w:sz w:val="24"/>
                <w:szCs w:val="24"/>
              </w:rPr>
              <w:t>参观考察</w:t>
            </w:r>
            <w:r w:rsidR="00240355">
              <w:rPr>
                <w:rFonts w:ascii="宋体" w:hAnsi="宋体" w:hint="eastAsia"/>
                <w:b/>
                <w:sz w:val="24"/>
                <w:szCs w:val="24"/>
              </w:rPr>
              <w:t>、主任会议</w:t>
            </w:r>
            <w:r w:rsidRPr="00CA0F6D">
              <w:rPr>
                <w:rFonts w:ascii="宋体" w:hAnsi="宋体" w:hint="eastAsia"/>
                <w:b/>
                <w:sz w:val="24"/>
                <w:szCs w:val="24"/>
              </w:rPr>
              <w:t>（1</w:t>
            </w:r>
            <w:r>
              <w:rPr>
                <w:rFonts w:ascii="宋体" w:hAnsi="宋体" w:hint="eastAsia"/>
                <w:b/>
                <w:sz w:val="24"/>
                <w:szCs w:val="24"/>
              </w:rPr>
              <w:t>6</w:t>
            </w:r>
            <w:r w:rsidRPr="00CA0F6D">
              <w:rPr>
                <w:rFonts w:ascii="宋体" w:hAnsi="宋体" w:hint="eastAsia"/>
                <w:b/>
                <w:sz w:val="24"/>
                <w:szCs w:val="24"/>
              </w:rPr>
              <w:t>:</w:t>
            </w:r>
            <w:r w:rsidR="00855D0B">
              <w:rPr>
                <w:rFonts w:ascii="宋体" w:hAnsi="宋体" w:hint="eastAsia"/>
                <w:b/>
                <w:sz w:val="24"/>
                <w:szCs w:val="24"/>
              </w:rPr>
              <w:t>0</w:t>
            </w:r>
            <w:r>
              <w:rPr>
                <w:rFonts w:ascii="宋体" w:hAnsi="宋体" w:hint="eastAsia"/>
                <w:b/>
                <w:sz w:val="24"/>
                <w:szCs w:val="24"/>
              </w:rPr>
              <w:t>0</w:t>
            </w:r>
            <w:r w:rsidRPr="00CA0F6D">
              <w:rPr>
                <w:rFonts w:ascii="宋体" w:hAnsi="宋体" w:hint="eastAsia"/>
                <w:b/>
                <w:sz w:val="24"/>
                <w:szCs w:val="24"/>
              </w:rPr>
              <w:t>-1</w:t>
            </w:r>
            <w:r>
              <w:rPr>
                <w:rFonts w:ascii="宋体" w:hAnsi="宋体" w:hint="eastAsia"/>
                <w:b/>
                <w:sz w:val="24"/>
                <w:szCs w:val="24"/>
              </w:rPr>
              <w:t>7</w:t>
            </w:r>
            <w:r w:rsidRPr="00CA0F6D">
              <w:rPr>
                <w:rFonts w:ascii="宋体" w:hAnsi="宋体" w:hint="eastAsia"/>
                <w:b/>
                <w:sz w:val="24"/>
                <w:szCs w:val="24"/>
              </w:rPr>
              <w:t>:</w:t>
            </w:r>
            <w:r w:rsidR="00855D0B">
              <w:rPr>
                <w:rFonts w:ascii="宋体" w:hAnsi="宋体" w:hint="eastAsia"/>
                <w:b/>
                <w:sz w:val="24"/>
                <w:szCs w:val="24"/>
              </w:rPr>
              <w:t>0</w:t>
            </w:r>
            <w:r w:rsidRPr="00CA0F6D">
              <w:rPr>
                <w:rFonts w:ascii="宋体" w:hAnsi="宋体" w:hint="eastAsia"/>
                <w:b/>
                <w:sz w:val="24"/>
                <w:szCs w:val="24"/>
              </w:rPr>
              <w:t>0）</w:t>
            </w:r>
          </w:p>
        </w:tc>
        <w:tc>
          <w:tcPr>
            <w:tcW w:w="1271" w:type="dxa"/>
            <w:tcBorders>
              <w:left w:val="single" w:sz="4" w:space="0" w:color="auto"/>
            </w:tcBorders>
            <w:vAlign w:val="center"/>
          </w:tcPr>
          <w:p w:rsidR="00E10500" w:rsidRPr="00CA0F6D" w:rsidRDefault="00E10500" w:rsidP="0031659F">
            <w:pPr>
              <w:ind w:right="420"/>
              <w:jc w:val="center"/>
              <w:rPr>
                <w:rFonts w:ascii="宋体" w:hAnsi="宋体"/>
                <w:sz w:val="24"/>
                <w:szCs w:val="24"/>
              </w:rPr>
            </w:pPr>
          </w:p>
        </w:tc>
      </w:tr>
      <w:tr w:rsidR="00E10500" w:rsidRPr="00385363" w:rsidTr="0031659F">
        <w:trPr>
          <w:trHeight w:val="851"/>
        </w:trPr>
        <w:tc>
          <w:tcPr>
            <w:tcW w:w="1131" w:type="dxa"/>
            <w:vMerge/>
          </w:tcPr>
          <w:p w:rsidR="00E10500" w:rsidRPr="001B66F8" w:rsidRDefault="00E10500" w:rsidP="0031659F">
            <w:pPr>
              <w:ind w:right="420"/>
              <w:jc w:val="center"/>
              <w:rPr>
                <w:rFonts w:ascii="宋体" w:hAnsi="宋体"/>
                <w:szCs w:val="21"/>
              </w:rPr>
            </w:pPr>
          </w:p>
        </w:tc>
        <w:tc>
          <w:tcPr>
            <w:tcW w:w="1625" w:type="dxa"/>
            <w:vAlign w:val="center"/>
          </w:tcPr>
          <w:p w:rsidR="00E10500" w:rsidRDefault="00E10500" w:rsidP="00FB22DE">
            <w:pPr>
              <w:ind w:right="66"/>
              <w:jc w:val="center"/>
              <w:rPr>
                <w:rFonts w:ascii="宋体" w:hAnsi="宋体"/>
                <w:sz w:val="24"/>
                <w:szCs w:val="24"/>
              </w:rPr>
            </w:pPr>
            <w:r>
              <w:rPr>
                <w:rFonts w:ascii="宋体" w:hAnsi="宋体" w:hint="eastAsia"/>
                <w:sz w:val="24"/>
                <w:szCs w:val="24"/>
              </w:rPr>
              <w:t>16</w:t>
            </w:r>
            <w:r w:rsidRPr="00CA0F6D">
              <w:rPr>
                <w:rFonts w:ascii="宋体" w:hAnsi="宋体" w:hint="eastAsia"/>
                <w:sz w:val="24"/>
                <w:szCs w:val="24"/>
              </w:rPr>
              <w:t>:</w:t>
            </w:r>
            <w:r w:rsidR="00FB22DE">
              <w:rPr>
                <w:rFonts w:ascii="宋体" w:hAnsi="宋体" w:hint="eastAsia"/>
                <w:sz w:val="24"/>
                <w:szCs w:val="24"/>
              </w:rPr>
              <w:t>0</w:t>
            </w:r>
            <w:r>
              <w:rPr>
                <w:rFonts w:ascii="宋体" w:hAnsi="宋体" w:hint="eastAsia"/>
                <w:sz w:val="24"/>
                <w:szCs w:val="24"/>
              </w:rPr>
              <w:t>0</w:t>
            </w:r>
            <w:r w:rsidRPr="00CA0F6D">
              <w:rPr>
                <w:rFonts w:ascii="宋体" w:hAnsi="宋体" w:hint="eastAsia"/>
                <w:sz w:val="24"/>
                <w:szCs w:val="24"/>
              </w:rPr>
              <w:t>-1</w:t>
            </w:r>
            <w:r>
              <w:rPr>
                <w:rFonts w:ascii="宋体" w:hAnsi="宋体" w:hint="eastAsia"/>
                <w:sz w:val="24"/>
                <w:szCs w:val="24"/>
              </w:rPr>
              <w:t>7</w:t>
            </w:r>
            <w:r w:rsidRPr="00CA0F6D">
              <w:rPr>
                <w:rFonts w:ascii="宋体" w:hAnsi="宋体" w:hint="eastAsia"/>
                <w:sz w:val="24"/>
                <w:szCs w:val="24"/>
              </w:rPr>
              <w:t>:</w:t>
            </w:r>
            <w:r w:rsidR="00FB22DE">
              <w:rPr>
                <w:rFonts w:ascii="宋体" w:hAnsi="宋体" w:hint="eastAsia"/>
                <w:sz w:val="24"/>
                <w:szCs w:val="24"/>
              </w:rPr>
              <w:t>0</w:t>
            </w:r>
            <w:r w:rsidRPr="00CA0F6D">
              <w:rPr>
                <w:rFonts w:ascii="宋体" w:hAnsi="宋体" w:hint="eastAsia"/>
                <w:sz w:val="24"/>
                <w:szCs w:val="24"/>
              </w:rPr>
              <w:t>0</w:t>
            </w:r>
          </w:p>
        </w:tc>
        <w:tc>
          <w:tcPr>
            <w:tcW w:w="2791" w:type="dxa"/>
            <w:vAlign w:val="center"/>
          </w:tcPr>
          <w:p w:rsidR="00E10500" w:rsidRPr="00BE42CB" w:rsidRDefault="00E10500" w:rsidP="00FB22DE">
            <w:pPr>
              <w:jc w:val="center"/>
              <w:rPr>
                <w:rFonts w:ascii="宋体" w:hAnsi="宋体"/>
                <w:szCs w:val="21"/>
              </w:rPr>
            </w:pPr>
            <w:r w:rsidRPr="00BE42CB">
              <w:rPr>
                <w:rFonts w:ascii="宋体" w:hAnsi="宋体" w:hint="eastAsia"/>
                <w:szCs w:val="21"/>
              </w:rPr>
              <w:t>参观</w:t>
            </w:r>
            <w:r w:rsidR="00FB22DE" w:rsidRPr="00BE42CB">
              <w:rPr>
                <w:rFonts w:ascii="宋体" w:hAnsi="宋体" w:hint="eastAsia"/>
                <w:szCs w:val="21"/>
              </w:rPr>
              <w:t>武汉工商学院经济管理实验教学示范中心</w:t>
            </w:r>
          </w:p>
        </w:tc>
        <w:tc>
          <w:tcPr>
            <w:tcW w:w="2685" w:type="dxa"/>
            <w:vAlign w:val="center"/>
          </w:tcPr>
          <w:p w:rsidR="00E10500" w:rsidRPr="00BE42CB" w:rsidRDefault="00E10500" w:rsidP="0031659F">
            <w:pPr>
              <w:ind w:right="-108"/>
              <w:jc w:val="center"/>
              <w:rPr>
                <w:rFonts w:ascii="宋体" w:hAnsi="宋体"/>
                <w:szCs w:val="21"/>
              </w:rPr>
            </w:pPr>
            <w:r w:rsidRPr="00BE42CB">
              <w:rPr>
                <w:rFonts w:ascii="宋体" w:hAnsi="宋体" w:hint="eastAsia"/>
                <w:szCs w:val="21"/>
              </w:rPr>
              <w:t>全体与会代表</w:t>
            </w:r>
          </w:p>
        </w:tc>
        <w:tc>
          <w:tcPr>
            <w:tcW w:w="990" w:type="dxa"/>
            <w:tcBorders>
              <w:right w:val="single" w:sz="4" w:space="0" w:color="auto"/>
            </w:tcBorders>
            <w:vAlign w:val="center"/>
          </w:tcPr>
          <w:p w:rsidR="00E10500" w:rsidRPr="00AA226C" w:rsidRDefault="00FB22DE" w:rsidP="001D025C">
            <w:pPr>
              <w:ind w:right="-108"/>
              <w:jc w:val="center"/>
              <w:rPr>
                <w:rFonts w:ascii="宋体" w:hAnsi="宋体"/>
                <w:sz w:val="24"/>
                <w:szCs w:val="24"/>
              </w:rPr>
            </w:pPr>
            <w:r>
              <w:rPr>
                <w:rFonts w:ascii="宋体" w:hAnsi="宋体" w:hint="eastAsia"/>
                <w:sz w:val="24"/>
                <w:szCs w:val="24"/>
              </w:rPr>
              <w:t>张 勤</w:t>
            </w:r>
          </w:p>
        </w:tc>
        <w:tc>
          <w:tcPr>
            <w:tcW w:w="1271" w:type="dxa"/>
            <w:tcBorders>
              <w:left w:val="single" w:sz="4" w:space="0" w:color="auto"/>
            </w:tcBorders>
            <w:vAlign w:val="center"/>
          </w:tcPr>
          <w:p w:rsidR="00E10500" w:rsidRPr="00CA0F6D" w:rsidRDefault="00FB22DE" w:rsidP="0031659F">
            <w:pPr>
              <w:ind w:right="-108"/>
              <w:jc w:val="center"/>
              <w:rPr>
                <w:rFonts w:ascii="宋体" w:hAnsi="宋体"/>
                <w:sz w:val="24"/>
                <w:szCs w:val="24"/>
              </w:rPr>
            </w:pPr>
            <w:r>
              <w:rPr>
                <w:rFonts w:ascii="宋体" w:hAnsi="宋体" w:hint="eastAsia"/>
                <w:sz w:val="24"/>
                <w:szCs w:val="24"/>
              </w:rPr>
              <w:t>经管实验教学中心</w:t>
            </w:r>
          </w:p>
        </w:tc>
      </w:tr>
      <w:tr w:rsidR="00533234" w:rsidRPr="00385363" w:rsidTr="0031659F">
        <w:trPr>
          <w:trHeight w:val="851"/>
        </w:trPr>
        <w:tc>
          <w:tcPr>
            <w:tcW w:w="1131" w:type="dxa"/>
            <w:vMerge/>
          </w:tcPr>
          <w:p w:rsidR="00533234" w:rsidRPr="001B66F8" w:rsidRDefault="00533234" w:rsidP="0031659F">
            <w:pPr>
              <w:ind w:right="420"/>
              <w:jc w:val="center"/>
              <w:rPr>
                <w:rFonts w:ascii="宋体" w:hAnsi="宋体"/>
                <w:szCs w:val="21"/>
              </w:rPr>
            </w:pPr>
          </w:p>
        </w:tc>
        <w:tc>
          <w:tcPr>
            <w:tcW w:w="1625" w:type="dxa"/>
            <w:vAlign w:val="center"/>
          </w:tcPr>
          <w:p w:rsidR="00533234" w:rsidRDefault="00533234" w:rsidP="00FB22DE">
            <w:pPr>
              <w:ind w:right="66"/>
              <w:jc w:val="center"/>
              <w:rPr>
                <w:rFonts w:ascii="宋体" w:hAnsi="宋体"/>
                <w:sz w:val="24"/>
                <w:szCs w:val="24"/>
              </w:rPr>
            </w:pPr>
            <w:r>
              <w:rPr>
                <w:rFonts w:ascii="宋体" w:hAnsi="宋体" w:hint="eastAsia"/>
                <w:sz w:val="24"/>
                <w:szCs w:val="24"/>
              </w:rPr>
              <w:t>16:00-17:00</w:t>
            </w:r>
          </w:p>
        </w:tc>
        <w:tc>
          <w:tcPr>
            <w:tcW w:w="2791" w:type="dxa"/>
            <w:vAlign w:val="center"/>
          </w:tcPr>
          <w:p w:rsidR="00533234" w:rsidRPr="00BE42CB" w:rsidRDefault="00533234" w:rsidP="00FB22DE">
            <w:pPr>
              <w:jc w:val="center"/>
              <w:rPr>
                <w:rFonts w:ascii="宋体" w:hAnsi="宋体"/>
                <w:szCs w:val="21"/>
              </w:rPr>
            </w:pPr>
            <w:r w:rsidRPr="00BE42CB">
              <w:rPr>
                <w:rFonts w:ascii="宋体" w:hAnsi="宋体" w:hint="eastAsia"/>
                <w:szCs w:val="21"/>
              </w:rPr>
              <w:t>湖北省经济管理实验教学示范中心联席会中心主任会议</w:t>
            </w:r>
          </w:p>
        </w:tc>
        <w:tc>
          <w:tcPr>
            <w:tcW w:w="2685" w:type="dxa"/>
            <w:vAlign w:val="center"/>
          </w:tcPr>
          <w:p w:rsidR="00533234" w:rsidRPr="00BE42CB" w:rsidRDefault="00533234" w:rsidP="0031659F">
            <w:pPr>
              <w:ind w:right="-108"/>
              <w:jc w:val="center"/>
              <w:rPr>
                <w:rFonts w:ascii="宋体" w:hAnsi="宋体"/>
                <w:szCs w:val="21"/>
              </w:rPr>
            </w:pPr>
            <w:r w:rsidRPr="00BE42CB">
              <w:rPr>
                <w:rFonts w:ascii="宋体" w:hAnsi="宋体" w:hint="eastAsia"/>
                <w:szCs w:val="21"/>
              </w:rPr>
              <w:t>湖北省经济管理实验教学示范中心主任</w:t>
            </w:r>
          </w:p>
        </w:tc>
        <w:tc>
          <w:tcPr>
            <w:tcW w:w="990" w:type="dxa"/>
            <w:tcBorders>
              <w:right w:val="single" w:sz="4" w:space="0" w:color="auto"/>
            </w:tcBorders>
            <w:vAlign w:val="center"/>
          </w:tcPr>
          <w:p w:rsidR="00533234" w:rsidRDefault="00427AF2" w:rsidP="00FB22DE">
            <w:pPr>
              <w:ind w:right="-108"/>
              <w:jc w:val="center"/>
              <w:rPr>
                <w:rFonts w:ascii="宋体" w:hAnsi="宋体"/>
                <w:sz w:val="24"/>
                <w:szCs w:val="24"/>
              </w:rPr>
            </w:pPr>
            <w:proofErr w:type="gramStart"/>
            <w:r>
              <w:rPr>
                <w:rFonts w:ascii="宋体" w:hAnsi="宋体" w:hint="eastAsia"/>
                <w:sz w:val="24"/>
                <w:szCs w:val="24"/>
              </w:rPr>
              <w:t>潘</w:t>
            </w:r>
            <w:proofErr w:type="gramEnd"/>
            <w:r>
              <w:rPr>
                <w:rFonts w:ascii="宋体" w:hAnsi="宋体" w:hint="eastAsia"/>
                <w:sz w:val="24"/>
                <w:szCs w:val="24"/>
              </w:rPr>
              <w:t xml:space="preserve"> 敏</w:t>
            </w:r>
          </w:p>
        </w:tc>
        <w:tc>
          <w:tcPr>
            <w:tcW w:w="1271" w:type="dxa"/>
            <w:tcBorders>
              <w:left w:val="single" w:sz="4" w:space="0" w:color="auto"/>
            </w:tcBorders>
            <w:vAlign w:val="center"/>
          </w:tcPr>
          <w:p w:rsidR="00533234" w:rsidRDefault="00427AF2" w:rsidP="0031659F">
            <w:pPr>
              <w:ind w:right="-108"/>
              <w:jc w:val="center"/>
              <w:rPr>
                <w:rFonts w:ascii="宋体" w:hAnsi="宋体"/>
                <w:sz w:val="24"/>
                <w:szCs w:val="24"/>
              </w:rPr>
            </w:pPr>
            <w:r>
              <w:rPr>
                <w:rFonts w:ascii="宋体" w:hAnsi="宋体" w:hint="eastAsia"/>
                <w:sz w:val="24"/>
                <w:szCs w:val="24"/>
              </w:rPr>
              <w:t>图书馆报告厅</w:t>
            </w:r>
          </w:p>
        </w:tc>
      </w:tr>
    </w:tbl>
    <w:p w:rsidR="000B721C" w:rsidRDefault="000B721C" w:rsidP="00AF5A1F">
      <w:pPr>
        <w:widowControl/>
        <w:spacing w:beforeLines="50" w:before="156" w:line="520" w:lineRule="exact"/>
        <w:ind w:firstLineChars="150" w:firstLine="422"/>
        <w:rPr>
          <w:rFonts w:ascii="仿宋_GB2312" w:eastAsia="仿宋_GB2312" w:hAnsi="Calibri" w:cs="Times New Roman"/>
          <w:b/>
          <w:kern w:val="0"/>
          <w:sz w:val="28"/>
          <w:szCs w:val="28"/>
        </w:rPr>
      </w:pPr>
      <w:r>
        <w:rPr>
          <w:rFonts w:ascii="仿宋_GB2312" w:eastAsia="仿宋_GB2312" w:hAnsi="Calibri" w:cs="Times New Roman" w:hint="eastAsia"/>
          <w:b/>
          <w:kern w:val="0"/>
          <w:sz w:val="28"/>
          <w:szCs w:val="28"/>
        </w:rPr>
        <w:t>三、参会人员</w:t>
      </w:r>
    </w:p>
    <w:p w:rsidR="000B721C" w:rsidRPr="00AF5A1F" w:rsidRDefault="000B721C" w:rsidP="00AF5A1F">
      <w:pPr>
        <w:widowControl/>
        <w:spacing w:line="520" w:lineRule="exact"/>
        <w:ind w:firstLineChars="200" w:firstLine="560"/>
        <w:rPr>
          <w:rFonts w:ascii="仿宋_GB2312" w:eastAsia="仿宋_GB2312" w:hAnsi="Calibri" w:cs="Times New Roman"/>
          <w:sz w:val="28"/>
          <w:szCs w:val="28"/>
        </w:rPr>
      </w:pPr>
      <w:r w:rsidRPr="00AF5A1F">
        <w:rPr>
          <w:rFonts w:ascii="仿宋_GB2312" w:eastAsia="仿宋_GB2312" w:hAnsi="Calibri" w:cs="Times New Roman" w:hint="eastAsia"/>
          <w:sz w:val="28"/>
          <w:szCs w:val="28"/>
        </w:rPr>
        <w:t>湖北高等学校经济管理省级实验教学示范中心联席会领导、专家，湖北高等学校经济管理省级实验教学示范中心及湖北省级虚拟仿真实验教学中心负责人（请各中心负责人务必拨冗参会）。</w:t>
      </w:r>
    </w:p>
    <w:p w:rsidR="000B721C" w:rsidRPr="000B721C" w:rsidRDefault="000B721C" w:rsidP="00BE42CB">
      <w:pPr>
        <w:widowControl/>
        <w:spacing w:line="520" w:lineRule="exact"/>
        <w:ind w:firstLineChars="200" w:firstLine="560"/>
        <w:rPr>
          <w:rFonts w:ascii="仿宋_GB2312" w:eastAsia="仿宋_GB2312" w:hAnsi="Calibri" w:cs="Times New Roman"/>
          <w:kern w:val="0"/>
          <w:sz w:val="28"/>
          <w:szCs w:val="28"/>
        </w:rPr>
      </w:pPr>
      <w:r w:rsidRPr="000B721C">
        <w:rPr>
          <w:rFonts w:ascii="仿宋_GB2312" w:eastAsia="仿宋_GB2312" w:hAnsi="Calibri" w:cs="Times New Roman" w:hint="eastAsia"/>
          <w:kern w:val="0"/>
          <w:sz w:val="28"/>
          <w:szCs w:val="28"/>
        </w:rPr>
        <w:t>欢迎</w:t>
      </w:r>
      <w:r>
        <w:rPr>
          <w:rFonts w:ascii="仿宋_GB2312" w:eastAsia="仿宋_GB2312" w:hAnsi="Calibri" w:cs="Times New Roman" w:hint="eastAsia"/>
          <w:kern w:val="0"/>
          <w:sz w:val="28"/>
          <w:szCs w:val="28"/>
        </w:rPr>
        <w:t>各有关高校教务处、设备与实验</w:t>
      </w:r>
      <w:r w:rsidR="00653387">
        <w:rPr>
          <w:rFonts w:ascii="仿宋_GB2312" w:eastAsia="仿宋_GB2312" w:hAnsi="Calibri" w:cs="Times New Roman" w:hint="eastAsia"/>
          <w:kern w:val="0"/>
          <w:sz w:val="28"/>
          <w:szCs w:val="28"/>
        </w:rPr>
        <w:t>室</w:t>
      </w:r>
      <w:r>
        <w:rPr>
          <w:rFonts w:ascii="仿宋_GB2312" w:eastAsia="仿宋_GB2312" w:hAnsi="Calibri" w:cs="Times New Roman" w:hint="eastAsia"/>
          <w:kern w:val="0"/>
          <w:sz w:val="28"/>
          <w:szCs w:val="28"/>
        </w:rPr>
        <w:t>处</w:t>
      </w:r>
      <w:r w:rsidR="00653387">
        <w:rPr>
          <w:rFonts w:ascii="仿宋_GB2312" w:eastAsia="仿宋_GB2312" w:hAnsi="Calibri" w:cs="Times New Roman" w:hint="eastAsia"/>
          <w:kern w:val="0"/>
          <w:sz w:val="28"/>
          <w:szCs w:val="28"/>
        </w:rPr>
        <w:t>、信息化办公室</w:t>
      </w:r>
      <w:r>
        <w:rPr>
          <w:rFonts w:ascii="仿宋_GB2312" w:eastAsia="仿宋_GB2312" w:hAnsi="Calibri" w:cs="Times New Roman" w:hint="eastAsia"/>
          <w:kern w:val="0"/>
          <w:sz w:val="28"/>
          <w:szCs w:val="28"/>
        </w:rPr>
        <w:t>负责人，经管实验中心主任</w:t>
      </w:r>
      <w:r w:rsidR="00653387">
        <w:rPr>
          <w:rFonts w:ascii="仿宋_GB2312" w:eastAsia="仿宋_GB2312" w:hAnsi="Calibri" w:cs="Times New Roman" w:hint="eastAsia"/>
          <w:kern w:val="0"/>
          <w:sz w:val="28"/>
          <w:szCs w:val="28"/>
        </w:rPr>
        <w:t>踊跃参会（每校限报3人）。</w:t>
      </w:r>
    </w:p>
    <w:p w:rsidR="00203D51" w:rsidRPr="002763E6" w:rsidRDefault="001039BD" w:rsidP="00BE42CB">
      <w:pPr>
        <w:widowControl/>
        <w:spacing w:line="520" w:lineRule="exact"/>
        <w:ind w:firstLineChars="150" w:firstLine="422"/>
        <w:rPr>
          <w:rFonts w:ascii="仿宋_GB2312" w:eastAsia="仿宋_GB2312" w:hAnsi="Calibri" w:cs="Times New Roman"/>
          <w:b/>
          <w:kern w:val="0"/>
          <w:sz w:val="28"/>
          <w:szCs w:val="28"/>
        </w:rPr>
      </w:pPr>
      <w:r>
        <w:rPr>
          <w:rFonts w:ascii="仿宋_GB2312" w:eastAsia="仿宋_GB2312" w:hAnsi="Calibri" w:cs="Times New Roman" w:hint="eastAsia"/>
          <w:b/>
          <w:kern w:val="0"/>
          <w:sz w:val="28"/>
          <w:szCs w:val="28"/>
        </w:rPr>
        <w:t>四</w:t>
      </w:r>
      <w:r w:rsidR="00203D51" w:rsidRPr="002763E6">
        <w:rPr>
          <w:rFonts w:ascii="仿宋_GB2312" w:eastAsia="仿宋_GB2312" w:hAnsi="Calibri" w:cs="Times New Roman" w:hint="eastAsia"/>
          <w:b/>
          <w:kern w:val="0"/>
          <w:sz w:val="28"/>
          <w:szCs w:val="28"/>
        </w:rPr>
        <w:t>、报名方法</w:t>
      </w:r>
    </w:p>
    <w:p w:rsidR="00203D51" w:rsidRPr="002763E6" w:rsidRDefault="00203D51" w:rsidP="00BE42CB">
      <w:pPr>
        <w:spacing w:line="520" w:lineRule="exact"/>
        <w:ind w:firstLineChars="200" w:firstLine="560"/>
        <w:rPr>
          <w:rFonts w:ascii="仿宋_GB2312" w:eastAsia="仿宋_GB2312" w:hAnsi="Calibri" w:cs="Times New Roman"/>
          <w:sz w:val="28"/>
          <w:szCs w:val="28"/>
        </w:rPr>
      </w:pPr>
      <w:r w:rsidRPr="002763E6">
        <w:rPr>
          <w:rFonts w:ascii="仿宋_GB2312" w:eastAsia="仿宋_GB2312" w:hAnsi="Calibri" w:cs="Times New Roman" w:hint="eastAsia"/>
          <w:sz w:val="28"/>
          <w:szCs w:val="28"/>
        </w:rPr>
        <w:t>请参会单位及个人填写好报名回执，于2017年11月</w:t>
      </w:r>
      <w:r>
        <w:rPr>
          <w:rFonts w:ascii="仿宋_GB2312" w:eastAsia="仿宋_GB2312" w:hAnsi="Calibri" w:cs="Times New Roman" w:hint="eastAsia"/>
          <w:sz w:val="28"/>
          <w:szCs w:val="28"/>
        </w:rPr>
        <w:t>15</w:t>
      </w:r>
      <w:r w:rsidRPr="002763E6">
        <w:rPr>
          <w:rFonts w:ascii="仿宋_GB2312" w:eastAsia="仿宋_GB2312" w:hAnsi="Calibri" w:cs="Times New Roman" w:hint="eastAsia"/>
          <w:sz w:val="28"/>
          <w:szCs w:val="28"/>
        </w:rPr>
        <w:t xml:space="preserve">日前发至会务组邮箱: </w:t>
      </w:r>
      <w:hyperlink r:id="rId9" w:history="1">
        <w:r w:rsidRPr="002763E6">
          <w:rPr>
            <w:rStyle w:val="a5"/>
            <w:rFonts w:ascii="仿宋_GB2312" w:eastAsia="仿宋_GB2312" w:hAnsi="Calibri" w:cs="Times New Roman" w:hint="eastAsia"/>
            <w:sz w:val="28"/>
            <w:szCs w:val="28"/>
          </w:rPr>
          <w:t>109294016@qq.com</w:t>
        </w:r>
      </w:hyperlink>
      <w:r w:rsidRPr="002763E6">
        <w:rPr>
          <w:rFonts w:ascii="仿宋_GB2312" w:eastAsia="仿宋_GB2312" w:hint="eastAsia"/>
          <w:sz w:val="28"/>
          <w:szCs w:val="28"/>
        </w:rPr>
        <w:t>，联系人：张勤</w:t>
      </w:r>
    </w:p>
    <w:p w:rsidR="00D63816" w:rsidRPr="002763E6" w:rsidRDefault="001039BD" w:rsidP="00BE42CB">
      <w:pPr>
        <w:widowControl/>
        <w:spacing w:line="500" w:lineRule="exact"/>
        <w:ind w:firstLineChars="200" w:firstLine="562"/>
        <w:rPr>
          <w:rFonts w:ascii="仿宋_GB2312" w:eastAsia="仿宋_GB2312" w:hAnsi="Calibri" w:cs="Times New Roman"/>
          <w:b/>
          <w:kern w:val="0"/>
          <w:sz w:val="28"/>
          <w:szCs w:val="28"/>
        </w:rPr>
      </w:pPr>
      <w:r>
        <w:rPr>
          <w:rFonts w:ascii="仿宋_GB2312" w:eastAsia="仿宋_GB2312" w:hAnsi="Calibri" w:cs="Times New Roman" w:hint="eastAsia"/>
          <w:b/>
          <w:kern w:val="0"/>
          <w:sz w:val="28"/>
          <w:szCs w:val="28"/>
        </w:rPr>
        <w:t>五</w:t>
      </w:r>
      <w:r w:rsidR="00D63816" w:rsidRPr="002763E6">
        <w:rPr>
          <w:rFonts w:ascii="仿宋_GB2312" w:eastAsia="仿宋_GB2312" w:hAnsi="Calibri" w:cs="Times New Roman" w:hint="eastAsia"/>
          <w:b/>
          <w:kern w:val="0"/>
          <w:sz w:val="28"/>
          <w:szCs w:val="28"/>
        </w:rPr>
        <w:t>、</w:t>
      </w:r>
      <w:r w:rsidR="00203D51">
        <w:rPr>
          <w:rFonts w:ascii="仿宋_GB2312" w:eastAsia="仿宋_GB2312" w:hAnsi="Calibri" w:cs="Times New Roman" w:hint="eastAsia"/>
          <w:b/>
          <w:kern w:val="0"/>
          <w:sz w:val="28"/>
          <w:szCs w:val="28"/>
        </w:rPr>
        <w:t>会议</w:t>
      </w:r>
      <w:r w:rsidR="00D63816" w:rsidRPr="002763E6">
        <w:rPr>
          <w:rFonts w:ascii="仿宋_GB2312" w:eastAsia="仿宋_GB2312" w:hAnsi="Calibri" w:cs="Times New Roman" w:hint="eastAsia"/>
          <w:b/>
          <w:kern w:val="0"/>
          <w:sz w:val="28"/>
          <w:szCs w:val="28"/>
        </w:rPr>
        <w:t>费用</w:t>
      </w:r>
    </w:p>
    <w:p w:rsidR="00D63816" w:rsidRPr="002763E6" w:rsidRDefault="00D63816" w:rsidP="00BE42CB">
      <w:pPr>
        <w:spacing w:line="500" w:lineRule="exact"/>
        <w:ind w:firstLineChars="200" w:firstLine="560"/>
        <w:rPr>
          <w:rFonts w:ascii="仿宋_GB2312" w:eastAsia="仿宋_GB2312" w:hAnsi="Calibri" w:cs="Times New Roman"/>
          <w:sz w:val="28"/>
          <w:szCs w:val="28"/>
        </w:rPr>
      </w:pPr>
      <w:r w:rsidRPr="002763E6">
        <w:rPr>
          <w:rFonts w:ascii="仿宋_GB2312" w:eastAsia="仿宋_GB2312" w:hAnsi="Calibri" w:cs="Times New Roman" w:hint="eastAsia"/>
          <w:sz w:val="28"/>
          <w:szCs w:val="28"/>
        </w:rPr>
        <w:t>1. 本次会议不收取会务费</w:t>
      </w:r>
      <w:r w:rsidR="00751C94">
        <w:rPr>
          <w:rFonts w:ascii="仿宋_GB2312" w:eastAsia="仿宋_GB2312" w:hAnsi="Calibri" w:cs="Times New Roman" w:hint="eastAsia"/>
          <w:sz w:val="28"/>
          <w:szCs w:val="28"/>
        </w:rPr>
        <w:t>，</w:t>
      </w:r>
      <w:r w:rsidR="00A97528" w:rsidRPr="002763E6">
        <w:rPr>
          <w:rFonts w:ascii="仿宋_GB2312" w:eastAsia="仿宋_GB2312" w:hAnsi="Calibri" w:cs="Times New Roman" w:hint="eastAsia"/>
          <w:sz w:val="28"/>
          <w:szCs w:val="28"/>
        </w:rPr>
        <w:t>交通费</w:t>
      </w:r>
      <w:r w:rsidR="00A97528">
        <w:rPr>
          <w:rFonts w:ascii="仿宋_GB2312" w:eastAsia="仿宋_GB2312" w:hAnsi="Calibri" w:cs="Times New Roman" w:hint="eastAsia"/>
          <w:sz w:val="28"/>
          <w:szCs w:val="28"/>
        </w:rPr>
        <w:t>、</w:t>
      </w:r>
      <w:r w:rsidRPr="002763E6">
        <w:rPr>
          <w:rFonts w:ascii="仿宋_GB2312" w:eastAsia="仿宋_GB2312" w:hAnsi="Calibri" w:cs="Times New Roman" w:hint="eastAsia"/>
          <w:sz w:val="28"/>
          <w:szCs w:val="28"/>
        </w:rPr>
        <w:t>住宿费自理。</w:t>
      </w:r>
    </w:p>
    <w:p w:rsidR="00D63816" w:rsidRPr="002763E6" w:rsidRDefault="00D63816" w:rsidP="00BE42CB">
      <w:pPr>
        <w:spacing w:line="500" w:lineRule="exact"/>
        <w:ind w:firstLineChars="200" w:firstLine="560"/>
        <w:rPr>
          <w:rFonts w:ascii="仿宋_GB2312" w:eastAsia="仿宋_GB2312" w:hAnsi="Calibri" w:cs="Times New Roman"/>
          <w:sz w:val="28"/>
          <w:szCs w:val="28"/>
        </w:rPr>
      </w:pPr>
      <w:r w:rsidRPr="002763E6">
        <w:rPr>
          <w:rFonts w:ascii="仿宋_GB2312" w:eastAsia="仿宋_GB2312" w:hAnsi="Calibri" w:cs="Times New Roman" w:hint="eastAsia"/>
          <w:sz w:val="28"/>
          <w:szCs w:val="28"/>
        </w:rPr>
        <w:t>2. 需要住宿的代表，如需会务组安排住宿，请在参会回执中注明，会务组将为会议代表提供必要的协助。</w:t>
      </w:r>
    </w:p>
    <w:p w:rsidR="00D63816" w:rsidRPr="002763E6" w:rsidRDefault="00D63816" w:rsidP="00BE42CB">
      <w:pPr>
        <w:spacing w:line="500" w:lineRule="exact"/>
        <w:ind w:firstLineChars="200" w:firstLine="560"/>
        <w:rPr>
          <w:rFonts w:ascii="仿宋_GB2312" w:eastAsia="仿宋_GB2312" w:hAnsi="Calibri" w:cs="Times New Roman"/>
          <w:sz w:val="28"/>
          <w:szCs w:val="28"/>
        </w:rPr>
      </w:pPr>
      <w:r w:rsidRPr="002763E6">
        <w:rPr>
          <w:rFonts w:ascii="仿宋_GB2312" w:eastAsia="仿宋_GB2312" w:hAnsi="Calibri" w:cs="Times New Roman" w:hint="eastAsia"/>
          <w:sz w:val="28"/>
          <w:szCs w:val="28"/>
        </w:rPr>
        <w:t>3、会务组给会议正式代表（以提交参会回执为准）安排会议资料和午餐。</w:t>
      </w:r>
    </w:p>
    <w:p w:rsidR="00D63816" w:rsidRPr="002763E6" w:rsidRDefault="001039BD" w:rsidP="00BE42CB">
      <w:pPr>
        <w:widowControl/>
        <w:spacing w:line="500" w:lineRule="exact"/>
        <w:ind w:firstLineChars="190" w:firstLine="534"/>
        <w:rPr>
          <w:rFonts w:ascii="仿宋_GB2312" w:eastAsia="仿宋_GB2312" w:hAnsi="Calibri" w:cs="Times New Roman"/>
          <w:b/>
          <w:kern w:val="0"/>
          <w:sz w:val="28"/>
          <w:szCs w:val="28"/>
        </w:rPr>
      </w:pPr>
      <w:r>
        <w:rPr>
          <w:rFonts w:ascii="仿宋_GB2312" w:eastAsia="仿宋_GB2312" w:hAnsi="Calibri" w:cs="Times New Roman" w:hint="eastAsia"/>
          <w:b/>
          <w:kern w:val="0"/>
          <w:sz w:val="28"/>
          <w:szCs w:val="28"/>
        </w:rPr>
        <w:t>六</w:t>
      </w:r>
      <w:r w:rsidR="00D63816" w:rsidRPr="002763E6">
        <w:rPr>
          <w:rFonts w:ascii="仿宋_GB2312" w:eastAsia="仿宋_GB2312" w:hAnsi="Calibri" w:cs="Times New Roman" w:hint="eastAsia"/>
          <w:b/>
          <w:kern w:val="0"/>
          <w:sz w:val="28"/>
          <w:szCs w:val="28"/>
        </w:rPr>
        <w:t>、报到时间和地点</w:t>
      </w:r>
    </w:p>
    <w:p w:rsidR="00D63816" w:rsidRPr="002763E6" w:rsidRDefault="00D63816" w:rsidP="00BE42CB">
      <w:pPr>
        <w:spacing w:line="500" w:lineRule="exact"/>
        <w:ind w:firstLineChars="250" w:firstLine="700"/>
        <w:rPr>
          <w:rFonts w:ascii="仿宋_GB2312" w:eastAsia="仿宋_GB2312" w:hAnsi="Calibri" w:cs="Times New Roman"/>
          <w:sz w:val="28"/>
          <w:szCs w:val="28"/>
        </w:rPr>
      </w:pPr>
      <w:r w:rsidRPr="002763E6">
        <w:rPr>
          <w:rFonts w:ascii="仿宋_GB2312" w:eastAsia="仿宋_GB2312" w:hAnsi="Calibri" w:cs="Times New Roman" w:hint="eastAsia"/>
          <w:sz w:val="28"/>
          <w:szCs w:val="28"/>
        </w:rPr>
        <w:t>201</w:t>
      </w:r>
      <w:r w:rsidR="00685BF3" w:rsidRPr="002763E6">
        <w:rPr>
          <w:rFonts w:ascii="仿宋_GB2312" w:eastAsia="仿宋_GB2312" w:hAnsi="Calibri" w:cs="Times New Roman" w:hint="eastAsia"/>
          <w:sz w:val="28"/>
          <w:szCs w:val="28"/>
        </w:rPr>
        <w:t>7</w:t>
      </w:r>
      <w:r w:rsidRPr="002763E6">
        <w:rPr>
          <w:rFonts w:ascii="仿宋_GB2312" w:eastAsia="仿宋_GB2312" w:hAnsi="Calibri" w:cs="Times New Roman" w:hint="eastAsia"/>
          <w:sz w:val="28"/>
          <w:szCs w:val="28"/>
        </w:rPr>
        <w:t>年12月</w:t>
      </w:r>
      <w:r w:rsidR="009801F8">
        <w:rPr>
          <w:rFonts w:ascii="仿宋_GB2312" w:eastAsia="仿宋_GB2312" w:hAnsi="Calibri" w:cs="Times New Roman" w:hint="eastAsia"/>
          <w:sz w:val="28"/>
          <w:szCs w:val="28"/>
        </w:rPr>
        <w:t>2</w:t>
      </w:r>
      <w:r w:rsidRPr="002763E6">
        <w:rPr>
          <w:rFonts w:ascii="仿宋_GB2312" w:eastAsia="仿宋_GB2312" w:hAnsi="Calibri" w:cs="Times New Roman" w:hint="eastAsia"/>
          <w:sz w:val="28"/>
          <w:szCs w:val="28"/>
        </w:rPr>
        <w:t>日上午8:00－8:30在</w:t>
      </w:r>
      <w:r w:rsidR="00685BF3" w:rsidRPr="002763E6">
        <w:rPr>
          <w:rFonts w:ascii="仿宋_GB2312" w:eastAsia="仿宋_GB2312" w:hAnsi="Calibri" w:cs="Times New Roman" w:hint="eastAsia"/>
          <w:sz w:val="28"/>
          <w:szCs w:val="28"/>
        </w:rPr>
        <w:t>武汉工商学院图书馆</w:t>
      </w:r>
      <w:r w:rsidRPr="002763E6">
        <w:rPr>
          <w:rFonts w:ascii="仿宋_GB2312" w:eastAsia="仿宋_GB2312" w:hAnsi="Calibri" w:cs="Times New Roman" w:hint="eastAsia"/>
          <w:sz w:val="28"/>
          <w:szCs w:val="28"/>
        </w:rPr>
        <w:t>一楼大厅签到。</w:t>
      </w:r>
    </w:p>
    <w:p w:rsidR="00D63816" w:rsidRPr="002763E6" w:rsidRDefault="001039BD" w:rsidP="00BE42CB">
      <w:pPr>
        <w:widowControl/>
        <w:spacing w:line="500" w:lineRule="exact"/>
        <w:ind w:firstLineChars="190" w:firstLine="534"/>
        <w:rPr>
          <w:rFonts w:ascii="仿宋_GB2312" w:eastAsia="仿宋_GB2312" w:hAnsi="Calibri" w:cs="Times New Roman"/>
          <w:b/>
          <w:kern w:val="0"/>
          <w:sz w:val="28"/>
          <w:szCs w:val="28"/>
        </w:rPr>
      </w:pPr>
      <w:r>
        <w:rPr>
          <w:rFonts w:ascii="仿宋_GB2312" w:eastAsia="仿宋_GB2312" w:hAnsi="Calibri" w:cs="Times New Roman" w:hint="eastAsia"/>
          <w:b/>
          <w:kern w:val="0"/>
          <w:sz w:val="28"/>
          <w:szCs w:val="28"/>
        </w:rPr>
        <w:t>七</w:t>
      </w:r>
      <w:r w:rsidR="00D63816" w:rsidRPr="002763E6">
        <w:rPr>
          <w:rFonts w:ascii="仿宋_GB2312" w:eastAsia="仿宋_GB2312" w:hAnsi="Calibri" w:cs="Times New Roman" w:hint="eastAsia"/>
          <w:b/>
          <w:kern w:val="0"/>
          <w:sz w:val="28"/>
          <w:szCs w:val="28"/>
        </w:rPr>
        <w:t>、联系方式</w:t>
      </w:r>
    </w:p>
    <w:p w:rsidR="00D63816" w:rsidRPr="002763E6" w:rsidRDefault="00D63816" w:rsidP="00BE42CB">
      <w:pPr>
        <w:spacing w:line="500" w:lineRule="exact"/>
        <w:ind w:firstLineChars="200" w:firstLine="560"/>
        <w:rPr>
          <w:rFonts w:ascii="仿宋_GB2312" w:eastAsia="仿宋_GB2312" w:hAnsi="Calibri" w:cs="Times New Roman"/>
          <w:sz w:val="28"/>
          <w:szCs w:val="28"/>
        </w:rPr>
      </w:pPr>
      <w:r w:rsidRPr="002763E6">
        <w:rPr>
          <w:rFonts w:ascii="仿宋_GB2312" w:eastAsia="仿宋_GB2312" w:hAnsi="Calibri" w:cs="Times New Roman" w:hint="eastAsia"/>
          <w:sz w:val="28"/>
          <w:szCs w:val="28"/>
        </w:rPr>
        <w:t>1、联系电话：（027）</w:t>
      </w:r>
      <w:r w:rsidR="00685BF3" w:rsidRPr="002763E6">
        <w:rPr>
          <w:rFonts w:ascii="仿宋_GB2312" w:eastAsia="仿宋_GB2312" w:hAnsi="Calibri" w:cs="Times New Roman" w:hint="eastAsia"/>
          <w:sz w:val="28"/>
          <w:szCs w:val="28"/>
        </w:rPr>
        <w:t>88147003</w:t>
      </w:r>
      <w:r w:rsidRPr="002763E6">
        <w:rPr>
          <w:rFonts w:ascii="仿宋_GB2312" w:eastAsia="仿宋_GB2312" w:hAnsi="Calibri" w:cs="Times New Roman" w:hint="eastAsia"/>
          <w:sz w:val="28"/>
          <w:szCs w:val="28"/>
        </w:rPr>
        <w:t>（办）</w:t>
      </w:r>
    </w:p>
    <w:p w:rsidR="00D63816" w:rsidRPr="002763E6" w:rsidRDefault="00D63816" w:rsidP="00BE42CB">
      <w:pPr>
        <w:spacing w:line="500" w:lineRule="exact"/>
        <w:ind w:firstLineChars="200" w:firstLine="560"/>
        <w:rPr>
          <w:rFonts w:ascii="仿宋_GB2312" w:eastAsia="仿宋_GB2312" w:hAnsi="Calibri" w:cs="Times New Roman"/>
          <w:sz w:val="28"/>
          <w:szCs w:val="28"/>
        </w:rPr>
      </w:pPr>
      <w:r w:rsidRPr="002763E6">
        <w:rPr>
          <w:rFonts w:ascii="仿宋_GB2312" w:eastAsia="仿宋_GB2312" w:hAnsi="Calibri" w:cs="Times New Roman" w:hint="eastAsia"/>
          <w:sz w:val="28"/>
          <w:szCs w:val="28"/>
        </w:rPr>
        <w:t xml:space="preserve">   联系人：</w:t>
      </w:r>
      <w:r w:rsidR="00CE0761" w:rsidRPr="002763E6">
        <w:rPr>
          <w:rFonts w:ascii="仿宋_GB2312" w:eastAsia="仿宋_GB2312" w:hAnsi="Calibri" w:cs="Times New Roman" w:hint="eastAsia"/>
          <w:sz w:val="28"/>
          <w:szCs w:val="28"/>
        </w:rPr>
        <w:t>张勤</w:t>
      </w:r>
      <w:r w:rsidRPr="002763E6">
        <w:rPr>
          <w:rFonts w:ascii="仿宋_GB2312" w:eastAsia="仿宋_GB2312" w:hAnsi="Calibri" w:cs="Times New Roman" w:hint="eastAsia"/>
          <w:sz w:val="28"/>
          <w:szCs w:val="28"/>
        </w:rPr>
        <w:t>（</w:t>
      </w:r>
      <w:r w:rsidR="00CE0761" w:rsidRPr="002763E6">
        <w:rPr>
          <w:rFonts w:ascii="仿宋_GB2312" w:eastAsia="仿宋_GB2312" w:hAnsi="Calibri" w:cs="Times New Roman" w:hint="eastAsia"/>
          <w:sz w:val="28"/>
          <w:szCs w:val="28"/>
        </w:rPr>
        <w:t>15872382326</w:t>
      </w:r>
      <w:r w:rsidRPr="002763E6">
        <w:rPr>
          <w:rFonts w:ascii="仿宋_GB2312" w:eastAsia="仿宋_GB2312" w:hAnsi="Calibri" w:cs="Times New Roman" w:hint="eastAsia"/>
          <w:sz w:val="28"/>
          <w:szCs w:val="28"/>
        </w:rPr>
        <w:t>）、</w:t>
      </w:r>
      <w:r w:rsidR="00CE0761" w:rsidRPr="002763E6">
        <w:rPr>
          <w:rFonts w:ascii="仿宋_GB2312" w:eastAsia="仿宋_GB2312" w:hAnsi="Calibri" w:cs="Times New Roman" w:hint="eastAsia"/>
          <w:sz w:val="28"/>
          <w:szCs w:val="28"/>
        </w:rPr>
        <w:t>李萱</w:t>
      </w:r>
      <w:r w:rsidRPr="002763E6">
        <w:rPr>
          <w:rFonts w:ascii="仿宋_GB2312" w:eastAsia="仿宋_GB2312" w:hAnsi="Calibri" w:cs="Times New Roman" w:hint="eastAsia"/>
          <w:sz w:val="28"/>
          <w:szCs w:val="28"/>
        </w:rPr>
        <w:t>（</w:t>
      </w:r>
      <w:r w:rsidR="00CE0761" w:rsidRPr="002763E6">
        <w:rPr>
          <w:rFonts w:ascii="仿宋_GB2312" w:eastAsia="仿宋_GB2312" w:hAnsi="Calibri" w:cs="Times New Roman" w:hint="eastAsia"/>
          <w:sz w:val="28"/>
          <w:szCs w:val="28"/>
        </w:rPr>
        <w:t>13971167763</w:t>
      </w:r>
      <w:r w:rsidRPr="002763E6">
        <w:rPr>
          <w:rFonts w:ascii="仿宋_GB2312" w:eastAsia="仿宋_GB2312" w:hAnsi="Calibri" w:cs="Times New Roman" w:hint="eastAsia"/>
          <w:sz w:val="28"/>
          <w:szCs w:val="28"/>
        </w:rPr>
        <w:t>）</w:t>
      </w:r>
    </w:p>
    <w:p w:rsidR="00D63816" w:rsidRPr="002763E6" w:rsidRDefault="00D63816" w:rsidP="00BE42CB">
      <w:pPr>
        <w:spacing w:line="500" w:lineRule="exact"/>
        <w:ind w:firstLineChars="200" w:firstLine="560"/>
        <w:rPr>
          <w:rFonts w:ascii="仿宋_GB2312" w:eastAsia="仿宋_GB2312" w:hAnsi="Calibri" w:cs="Times New Roman"/>
          <w:sz w:val="28"/>
          <w:szCs w:val="28"/>
        </w:rPr>
      </w:pPr>
      <w:r w:rsidRPr="002763E6">
        <w:rPr>
          <w:rFonts w:ascii="仿宋_GB2312" w:eastAsia="仿宋_GB2312" w:hAnsi="Calibri" w:cs="Times New Roman" w:hint="eastAsia"/>
          <w:sz w:val="28"/>
          <w:szCs w:val="28"/>
        </w:rPr>
        <w:t>2、通讯地址：武汉市洪山区</w:t>
      </w:r>
      <w:r w:rsidR="00CE0761" w:rsidRPr="002763E6">
        <w:rPr>
          <w:rFonts w:ascii="仿宋_GB2312" w:eastAsia="仿宋_GB2312" w:hAnsi="Calibri" w:cs="Times New Roman" w:hint="eastAsia"/>
          <w:sz w:val="28"/>
          <w:szCs w:val="28"/>
        </w:rPr>
        <w:t>黄家湖西路3号武汉工商学院实验教学中心经济管理实验教学分中心3306A办公室</w:t>
      </w:r>
      <w:r w:rsidRPr="002763E6">
        <w:rPr>
          <w:rFonts w:ascii="仿宋_GB2312" w:eastAsia="仿宋_GB2312" w:hAnsi="Calibri" w:cs="Times New Roman" w:hint="eastAsia"/>
          <w:sz w:val="28"/>
          <w:szCs w:val="28"/>
        </w:rPr>
        <w:t>，邮政编码：4300</w:t>
      </w:r>
      <w:r w:rsidR="00CE0761" w:rsidRPr="002763E6">
        <w:rPr>
          <w:rFonts w:ascii="仿宋_GB2312" w:eastAsia="仿宋_GB2312" w:hAnsi="Calibri" w:cs="Times New Roman" w:hint="eastAsia"/>
          <w:sz w:val="28"/>
          <w:szCs w:val="28"/>
        </w:rPr>
        <w:t>60</w:t>
      </w:r>
    </w:p>
    <w:p w:rsidR="00D63816" w:rsidRPr="002763E6" w:rsidRDefault="00D63816" w:rsidP="00BE42CB">
      <w:pPr>
        <w:spacing w:line="500" w:lineRule="exact"/>
        <w:ind w:firstLineChars="200" w:firstLine="560"/>
        <w:rPr>
          <w:rFonts w:ascii="仿宋_GB2312" w:eastAsia="仿宋_GB2312" w:hAnsi="Calibri" w:cs="Times New Roman"/>
          <w:sz w:val="28"/>
          <w:szCs w:val="28"/>
        </w:rPr>
      </w:pPr>
      <w:r w:rsidRPr="002763E6">
        <w:rPr>
          <w:rFonts w:ascii="仿宋_GB2312" w:eastAsia="仿宋_GB2312" w:hAnsi="Calibri" w:cs="Times New Roman" w:hint="eastAsia"/>
          <w:sz w:val="28"/>
          <w:szCs w:val="28"/>
        </w:rPr>
        <w:t>3、会务组邮箱：</w:t>
      </w:r>
      <w:r w:rsidR="00026BFD" w:rsidRPr="002763E6">
        <w:rPr>
          <w:rFonts w:ascii="仿宋_GB2312" w:eastAsia="仿宋_GB2312" w:hAnsi="Calibri" w:cs="Times New Roman" w:hint="eastAsia"/>
          <w:sz w:val="28"/>
          <w:szCs w:val="28"/>
        </w:rPr>
        <w:t>109294016</w:t>
      </w:r>
      <w:r w:rsidRPr="002763E6">
        <w:rPr>
          <w:rFonts w:ascii="仿宋_GB2312" w:eastAsia="仿宋_GB2312" w:hAnsi="Calibri" w:cs="Times New Roman" w:hint="eastAsia"/>
          <w:sz w:val="28"/>
          <w:szCs w:val="28"/>
        </w:rPr>
        <w:t>@qq.com</w:t>
      </w:r>
    </w:p>
    <w:p w:rsidR="00D63816" w:rsidRPr="002763E6" w:rsidRDefault="00D63816" w:rsidP="00BE42CB">
      <w:pPr>
        <w:spacing w:line="500" w:lineRule="exact"/>
        <w:ind w:firstLineChars="250" w:firstLine="700"/>
        <w:rPr>
          <w:rFonts w:ascii="仿宋_GB2312" w:eastAsia="仿宋_GB2312" w:hAnsi="Calibri" w:cs="Times New Roman"/>
          <w:sz w:val="28"/>
          <w:szCs w:val="28"/>
        </w:rPr>
      </w:pPr>
      <w:r w:rsidRPr="002763E6">
        <w:rPr>
          <w:rFonts w:ascii="仿宋_GB2312" w:eastAsia="仿宋_GB2312" w:hAnsi="Calibri" w:cs="Times New Roman" w:hint="eastAsia"/>
          <w:sz w:val="28"/>
          <w:szCs w:val="28"/>
        </w:rPr>
        <w:t xml:space="preserve">  会议QQ群：467110123</w:t>
      </w:r>
    </w:p>
    <w:p w:rsidR="00D63816" w:rsidRPr="002763E6" w:rsidRDefault="00D63816" w:rsidP="009F4E4B">
      <w:pPr>
        <w:spacing w:line="500" w:lineRule="exact"/>
        <w:ind w:firstLineChars="350" w:firstLine="980"/>
        <w:rPr>
          <w:rFonts w:ascii="仿宋_GB2312" w:eastAsia="仿宋_GB2312" w:hAnsi="Calibri" w:cs="Times New Roman"/>
          <w:sz w:val="28"/>
          <w:szCs w:val="28"/>
        </w:rPr>
      </w:pPr>
      <w:r w:rsidRPr="002763E6">
        <w:rPr>
          <w:rFonts w:ascii="仿宋_GB2312" w:eastAsia="仿宋_GB2312" w:hAnsi="Calibri" w:cs="Times New Roman" w:hint="eastAsia"/>
          <w:sz w:val="28"/>
          <w:szCs w:val="28"/>
        </w:rPr>
        <w:t>主办单位：湖北省</w:t>
      </w:r>
      <w:r w:rsidR="009F4E4B">
        <w:rPr>
          <w:rFonts w:ascii="仿宋_GB2312" w:eastAsia="仿宋_GB2312" w:hAnsi="Calibri" w:cs="Times New Roman" w:hint="eastAsia"/>
          <w:sz w:val="28"/>
          <w:szCs w:val="28"/>
        </w:rPr>
        <w:t>高校</w:t>
      </w:r>
      <w:r w:rsidRPr="002763E6">
        <w:rPr>
          <w:rFonts w:ascii="仿宋_GB2312" w:eastAsia="仿宋_GB2312" w:hAnsi="Calibri" w:cs="Times New Roman" w:hint="eastAsia"/>
          <w:sz w:val="28"/>
          <w:szCs w:val="28"/>
        </w:rPr>
        <w:t>经济管理实验教学示范中心联席会</w:t>
      </w:r>
    </w:p>
    <w:p w:rsidR="00D63816" w:rsidRPr="002763E6" w:rsidRDefault="00D63816" w:rsidP="009F4E4B">
      <w:pPr>
        <w:spacing w:line="500" w:lineRule="exact"/>
        <w:ind w:firstLineChars="350" w:firstLine="980"/>
        <w:rPr>
          <w:rFonts w:ascii="仿宋_GB2312" w:eastAsia="仿宋_GB2312" w:hAnsi="宋体" w:cs="Times New Roman"/>
          <w:sz w:val="28"/>
          <w:szCs w:val="28"/>
        </w:rPr>
      </w:pPr>
      <w:r w:rsidRPr="002763E6">
        <w:rPr>
          <w:rFonts w:ascii="仿宋_GB2312" w:eastAsia="仿宋_GB2312" w:hAnsi="宋体" w:cs="Times New Roman" w:hint="eastAsia"/>
          <w:sz w:val="28"/>
          <w:szCs w:val="28"/>
        </w:rPr>
        <w:t>承办单位：</w:t>
      </w:r>
      <w:r w:rsidR="00A97528">
        <w:rPr>
          <w:rFonts w:ascii="仿宋_GB2312" w:eastAsia="仿宋_GB2312" w:hAnsi="宋体" w:cs="Times New Roman" w:hint="eastAsia"/>
          <w:sz w:val="28"/>
          <w:szCs w:val="28"/>
        </w:rPr>
        <w:t>武汉工商学院</w:t>
      </w:r>
    </w:p>
    <w:p w:rsidR="009801F8" w:rsidRPr="002763E6" w:rsidRDefault="00D63816" w:rsidP="009F4E4B">
      <w:pPr>
        <w:spacing w:line="500" w:lineRule="exact"/>
        <w:ind w:firstLineChars="350" w:firstLine="980"/>
        <w:rPr>
          <w:rFonts w:ascii="仿宋_GB2312" w:eastAsia="仿宋_GB2312" w:hAnsi="Calibri" w:cs="Times New Roman"/>
          <w:sz w:val="28"/>
          <w:szCs w:val="28"/>
        </w:rPr>
      </w:pPr>
      <w:r w:rsidRPr="002763E6">
        <w:rPr>
          <w:rFonts w:ascii="仿宋_GB2312" w:eastAsia="仿宋_GB2312" w:hAnsi="宋体" w:cs="Times New Roman" w:hint="eastAsia"/>
          <w:sz w:val="28"/>
          <w:szCs w:val="28"/>
        </w:rPr>
        <w:t>协办单位：</w:t>
      </w:r>
      <w:r w:rsidR="009801F8" w:rsidRPr="002763E6">
        <w:rPr>
          <w:rFonts w:ascii="仿宋_GB2312" w:eastAsia="仿宋_GB2312" w:hAnsi="Calibri" w:cs="Times New Roman" w:hint="eastAsia"/>
          <w:sz w:val="28"/>
          <w:szCs w:val="28"/>
        </w:rPr>
        <w:t>湖北省民办高校经管</w:t>
      </w:r>
      <w:proofErr w:type="gramStart"/>
      <w:r w:rsidR="009801F8" w:rsidRPr="002763E6">
        <w:rPr>
          <w:rFonts w:ascii="仿宋_GB2312" w:eastAsia="仿宋_GB2312" w:hAnsi="Calibri" w:cs="Times New Roman" w:hint="eastAsia"/>
          <w:sz w:val="28"/>
          <w:szCs w:val="28"/>
        </w:rPr>
        <w:t>类实践</w:t>
      </w:r>
      <w:proofErr w:type="gramEnd"/>
      <w:r w:rsidR="009801F8" w:rsidRPr="002763E6">
        <w:rPr>
          <w:rFonts w:ascii="仿宋_GB2312" w:eastAsia="仿宋_GB2312" w:hAnsi="Calibri" w:cs="Times New Roman" w:hint="eastAsia"/>
          <w:sz w:val="28"/>
          <w:szCs w:val="28"/>
        </w:rPr>
        <w:t>教学</w:t>
      </w:r>
      <w:r w:rsidR="00A97528">
        <w:rPr>
          <w:rFonts w:ascii="仿宋_GB2312" w:eastAsia="仿宋_GB2312" w:hAnsi="Calibri" w:cs="Times New Roman" w:hint="eastAsia"/>
          <w:sz w:val="28"/>
          <w:szCs w:val="28"/>
        </w:rPr>
        <w:t>联盟</w:t>
      </w:r>
    </w:p>
    <w:p w:rsidR="00D63816" w:rsidRPr="002763E6" w:rsidRDefault="009801F8" w:rsidP="009F4E4B">
      <w:pPr>
        <w:spacing w:line="500" w:lineRule="exact"/>
        <w:ind w:firstLineChars="350" w:firstLine="980"/>
        <w:rPr>
          <w:rFonts w:ascii="仿宋_GB2312" w:eastAsia="仿宋_GB2312" w:hAnsi="宋体" w:cs="Times New Roman"/>
          <w:sz w:val="28"/>
          <w:szCs w:val="28"/>
        </w:rPr>
      </w:pPr>
      <w:r>
        <w:rPr>
          <w:rFonts w:ascii="仿宋_GB2312" w:eastAsia="仿宋_GB2312" w:hAnsi="宋体" w:cs="Times New Roman" w:hint="eastAsia"/>
          <w:sz w:val="28"/>
          <w:szCs w:val="28"/>
        </w:rPr>
        <w:t>支持单位：新道科技</w:t>
      </w:r>
      <w:r w:rsidR="00605B76">
        <w:rPr>
          <w:rFonts w:ascii="仿宋_GB2312" w:eastAsia="仿宋_GB2312" w:hAnsi="宋体" w:cs="Times New Roman" w:hint="eastAsia"/>
          <w:sz w:val="28"/>
          <w:szCs w:val="28"/>
        </w:rPr>
        <w:t>股份</w:t>
      </w:r>
      <w:r>
        <w:rPr>
          <w:rFonts w:ascii="仿宋_GB2312" w:eastAsia="仿宋_GB2312" w:hAnsi="宋体" w:cs="Times New Roman" w:hint="eastAsia"/>
          <w:sz w:val="28"/>
          <w:szCs w:val="28"/>
        </w:rPr>
        <w:t>有限公司</w:t>
      </w:r>
    </w:p>
    <w:p w:rsidR="00FB22DE" w:rsidRDefault="00031A61" w:rsidP="00BE42CB">
      <w:pPr>
        <w:spacing w:line="500" w:lineRule="exact"/>
        <w:rPr>
          <w:rFonts w:ascii="仿宋_GB2312" w:eastAsia="仿宋_GB2312" w:hAnsi="宋体" w:cs="Times New Roman"/>
          <w:sz w:val="28"/>
          <w:szCs w:val="28"/>
        </w:rPr>
      </w:pPr>
      <w:r w:rsidRPr="002763E6">
        <w:rPr>
          <w:rFonts w:ascii="仿宋_GB2312" w:eastAsia="仿宋_GB2312" w:hAnsi="宋体" w:cs="Times New Roman" w:hint="eastAsia"/>
          <w:sz w:val="28"/>
          <w:szCs w:val="28"/>
        </w:rPr>
        <w:t xml:space="preserve">          </w:t>
      </w:r>
      <w:r w:rsidR="009F4E4B">
        <w:rPr>
          <w:rFonts w:ascii="仿宋_GB2312" w:eastAsia="仿宋_GB2312" w:hAnsi="宋体" w:cs="Times New Roman" w:hint="eastAsia"/>
          <w:sz w:val="28"/>
          <w:szCs w:val="28"/>
        </w:rPr>
        <w:t xml:space="preserve">       </w:t>
      </w:r>
      <w:r w:rsidR="009801F8">
        <w:rPr>
          <w:rFonts w:ascii="仿宋_GB2312" w:eastAsia="仿宋_GB2312" w:hAnsi="宋体" w:cs="Times New Roman" w:hint="eastAsia"/>
          <w:sz w:val="28"/>
          <w:szCs w:val="28"/>
        </w:rPr>
        <w:t>杭州</w:t>
      </w:r>
      <w:proofErr w:type="gramStart"/>
      <w:r w:rsidR="009801F8">
        <w:rPr>
          <w:rFonts w:ascii="仿宋_GB2312" w:eastAsia="仿宋_GB2312" w:hAnsi="宋体" w:cs="Times New Roman" w:hint="eastAsia"/>
          <w:sz w:val="28"/>
          <w:szCs w:val="28"/>
        </w:rPr>
        <w:t>贝腾科技</w:t>
      </w:r>
      <w:proofErr w:type="gramEnd"/>
      <w:r w:rsidR="009801F8">
        <w:rPr>
          <w:rFonts w:ascii="仿宋_GB2312" w:eastAsia="仿宋_GB2312" w:hAnsi="宋体" w:cs="Times New Roman" w:hint="eastAsia"/>
          <w:sz w:val="28"/>
          <w:szCs w:val="28"/>
        </w:rPr>
        <w:t>有限公司</w:t>
      </w:r>
      <w:r w:rsidRPr="002763E6">
        <w:rPr>
          <w:rFonts w:ascii="仿宋_GB2312" w:eastAsia="仿宋_GB2312" w:hAnsi="宋体" w:cs="Times New Roman" w:hint="eastAsia"/>
          <w:sz w:val="28"/>
          <w:szCs w:val="28"/>
        </w:rPr>
        <w:t xml:space="preserve"> </w:t>
      </w:r>
    </w:p>
    <w:p w:rsidR="00D63816" w:rsidRPr="002763E6" w:rsidRDefault="00FB22DE" w:rsidP="009F4E4B">
      <w:pPr>
        <w:spacing w:line="500" w:lineRule="exact"/>
        <w:ind w:firstLineChars="850" w:firstLine="2380"/>
        <w:rPr>
          <w:rFonts w:ascii="仿宋_GB2312" w:eastAsia="仿宋_GB2312" w:hAnsi="宋体" w:cs="Times New Roman"/>
          <w:sz w:val="28"/>
          <w:szCs w:val="28"/>
        </w:rPr>
      </w:pPr>
      <w:r>
        <w:rPr>
          <w:rFonts w:ascii="仿宋_GB2312" w:eastAsia="仿宋_GB2312" w:hAnsi="宋体" w:cs="Times New Roman" w:hint="eastAsia"/>
          <w:sz w:val="28"/>
          <w:szCs w:val="28"/>
        </w:rPr>
        <w:t>广州福</w:t>
      </w:r>
      <w:r w:rsidR="00D04558">
        <w:rPr>
          <w:rFonts w:ascii="仿宋_GB2312" w:eastAsia="仿宋_GB2312" w:hAnsi="宋体" w:cs="Times New Roman" w:hint="eastAsia"/>
          <w:sz w:val="28"/>
          <w:szCs w:val="28"/>
        </w:rPr>
        <w:t>思</w:t>
      </w:r>
      <w:r>
        <w:rPr>
          <w:rFonts w:ascii="仿宋_GB2312" w:eastAsia="仿宋_GB2312" w:hAnsi="宋体" w:cs="Times New Roman" w:hint="eastAsia"/>
          <w:sz w:val="28"/>
          <w:szCs w:val="28"/>
        </w:rPr>
        <w:t>特科技有限公司</w:t>
      </w:r>
      <w:r w:rsidR="00031A61" w:rsidRPr="002763E6">
        <w:rPr>
          <w:rFonts w:ascii="仿宋_GB2312" w:eastAsia="仿宋_GB2312" w:hAnsi="宋体" w:cs="Times New Roman" w:hint="eastAsia"/>
          <w:sz w:val="28"/>
          <w:szCs w:val="28"/>
        </w:rPr>
        <w:t xml:space="preserve">     </w:t>
      </w:r>
      <w:r w:rsidR="00D63816" w:rsidRPr="002763E6">
        <w:rPr>
          <w:rFonts w:ascii="仿宋_GB2312" w:eastAsia="仿宋_GB2312" w:hAnsi="宋体" w:cs="Times New Roman" w:hint="eastAsia"/>
          <w:sz w:val="28"/>
          <w:szCs w:val="28"/>
        </w:rPr>
        <w:t xml:space="preserve"> </w:t>
      </w:r>
    </w:p>
    <w:p w:rsidR="00D63816" w:rsidRPr="00130BD4" w:rsidRDefault="00D63816" w:rsidP="00BE42CB">
      <w:pPr>
        <w:spacing w:line="500" w:lineRule="exact"/>
        <w:ind w:firstLine="435"/>
        <w:rPr>
          <w:rFonts w:ascii="仿宋_GB2312" w:eastAsia="仿宋_GB2312" w:hAnsi="Calibri" w:cs="Times New Roman"/>
          <w:sz w:val="28"/>
          <w:szCs w:val="28"/>
        </w:rPr>
      </w:pPr>
      <w:r w:rsidRPr="002763E6">
        <w:rPr>
          <w:rFonts w:ascii="仿宋_GB2312" w:eastAsia="仿宋_GB2312" w:hAnsi="Calibri" w:cs="Times New Roman" w:hint="eastAsia"/>
          <w:sz w:val="24"/>
        </w:rPr>
        <w:t xml:space="preserve">                                    </w:t>
      </w:r>
      <w:r w:rsidR="009F4E4B">
        <w:rPr>
          <w:rFonts w:ascii="仿宋_GB2312" w:eastAsia="仿宋_GB2312" w:hAnsi="Calibri" w:cs="Times New Roman" w:hint="eastAsia"/>
          <w:sz w:val="24"/>
        </w:rPr>
        <w:t xml:space="preserve">        </w:t>
      </w:r>
      <w:r w:rsidRPr="00130BD4">
        <w:rPr>
          <w:rFonts w:ascii="仿宋_GB2312" w:eastAsia="仿宋_GB2312" w:hAnsi="Calibri" w:cs="Times New Roman" w:hint="eastAsia"/>
          <w:sz w:val="28"/>
          <w:szCs w:val="28"/>
        </w:rPr>
        <w:t>201</w:t>
      </w:r>
      <w:r w:rsidR="00031A61" w:rsidRPr="00130BD4">
        <w:rPr>
          <w:rFonts w:ascii="仿宋_GB2312" w:eastAsia="仿宋_GB2312" w:hAnsi="Calibri" w:cs="Times New Roman" w:hint="eastAsia"/>
          <w:sz w:val="28"/>
          <w:szCs w:val="28"/>
        </w:rPr>
        <w:t>7</w:t>
      </w:r>
      <w:r w:rsidRPr="00130BD4">
        <w:rPr>
          <w:rFonts w:ascii="仿宋_GB2312" w:eastAsia="仿宋_GB2312" w:hAnsi="Calibri" w:cs="Times New Roman" w:hint="eastAsia"/>
          <w:sz w:val="28"/>
          <w:szCs w:val="28"/>
        </w:rPr>
        <w:t>年</w:t>
      </w:r>
      <w:r w:rsidR="00751C94">
        <w:rPr>
          <w:rFonts w:ascii="仿宋_GB2312" w:eastAsia="仿宋_GB2312" w:hAnsi="Calibri" w:cs="Times New Roman" w:hint="eastAsia"/>
          <w:sz w:val="28"/>
          <w:szCs w:val="28"/>
        </w:rPr>
        <w:t>10</w:t>
      </w:r>
      <w:r w:rsidRPr="00130BD4">
        <w:rPr>
          <w:rFonts w:ascii="仿宋_GB2312" w:eastAsia="仿宋_GB2312" w:hAnsi="Calibri" w:cs="Times New Roman" w:hint="eastAsia"/>
          <w:sz w:val="28"/>
          <w:szCs w:val="28"/>
        </w:rPr>
        <w:t>月</w:t>
      </w:r>
      <w:r w:rsidR="00751C94">
        <w:rPr>
          <w:rFonts w:ascii="仿宋_GB2312" w:eastAsia="仿宋_GB2312" w:hAnsi="Calibri" w:cs="Times New Roman" w:hint="eastAsia"/>
          <w:sz w:val="28"/>
          <w:szCs w:val="28"/>
        </w:rPr>
        <w:t>10</w:t>
      </w:r>
      <w:r w:rsidRPr="00130BD4">
        <w:rPr>
          <w:rFonts w:ascii="仿宋_GB2312" w:eastAsia="仿宋_GB2312" w:hAnsi="Calibri" w:cs="Times New Roman" w:hint="eastAsia"/>
          <w:sz w:val="28"/>
          <w:szCs w:val="28"/>
        </w:rPr>
        <w:t xml:space="preserve">日 </w:t>
      </w:r>
    </w:p>
    <w:p w:rsidR="009F4E4B" w:rsidRDefault="009F4E4B" w:rsidP="00BE42CB">
      <w:pPr>
        <w:spacing w:line="500" w:lineRule="exact"/>
        <w:jc w:val="left"/>
        <w:rPr>
          <w:rFonts w:ascii="仿宋_GB2312" w:eastAsia="仿宋_GB2312" w:hAnsiTheme="majorEastAsia"/>
          <w:sz w:val="28"/>
          <w:szCs w:val="28"/>
        </w:rPr>
      </w:pPr>
    </w:p>
    <w:p w:rsidR="008B5A4F" w:rsidRDefault="008B5A4F" w:rsidP="00BE42CB">
      <w:pPr>
        <w:pStyle w:val="1"/>
        <w:snapToGrid w:val="0"/>
        <w:spacing w:line="500" w:lineRule="exact"/>
        <w:ind w:firstLine="602"/>
        <w:rPr>
          <w:rFonts w:ascii="宋体" w:hAnsi="宋体"/>
          <w:sz w:val="30"/>
          <w:szCs w:val="30"/>
        </w:rPr>
      </w:pPr>
      <w:r w:rsidRPr="008312F5">
        <w:rPr>
          <w:rFonts w:ascii="宋体" w:hAnsi="宋体" w:hint="eastAsia"/>
          <w:b/>
          <w:sz w:val="30"/>
          <w:szCs w:val="30"/>
        </w:rPr>
        <w:t>附</w:t>
      </w:r>
      <w:r>
        <w:rPr>
          <w:rFonts w:ascii="宋体" w:hAnsi="宋体" w:hint="eastAsia"/>
          <w:b/>
          <w:sz w:val="30"/>
          <w:szCs w:val="30"/>
        </w:rPr>
        <w:t>1</w:t>
      </w:r>
      <w:r w:rsidRPr="008312F5">
        <w:rPr>
          <w:rFonts w:ascii="宋体" w:hAnsi="宋体" w:hint="eastAsia"/>
          <w:b/>
          <w:sz w:val="30"/>
          <w:szCs w:val="30"/>
        </w:rPr>
        <w:t>：</w:t>
      </w:r>
      <w:r w:rsidR="0085320F" w:rsidRPr="00605567">
        <w:rPr>
          <w:rFonts w:ascii="仿宋_GB2312" w:eastAsia="仿宋_GB2312" w:hAnsiTheme="majorEastAsia" w:hint="eastAsia"/>
          <w:sz w:val="30"/>
          <w:szCs w:val="30"/>
        </w:rPr>
        <w:t>“第八届</w:t>
      </w:r>
      <w:r w:rsidR="0085320F" w:rsidRPr="000B29FF">
        <w:rPr>
          <w:rFonts w:ascii="仿宋_GB2312" w:eastAsia="仿宋_GB2312" w:hAnsi="宋体" w:hint="eastAsia"/>
          <w:sz w:val="30"/>
          <w:szCs w:val="30"/>
        </w:rPr>
        <w:t>湖北省</w:t>
      </w:r>
      <w:r w:rsidR="00C4343F">
        <w:rPr>
          <w:rFonts w:ascii="仿宋_GB2312" w:eastAsia="仿宋_GB2312" w:hAnsi="宋体" w:hint="eastAsia"/>
          <w:sz w:val="30"/>
          <w:szCs w:val="30"/>
        </w:rPr>
        <w:t>高校</w:t>
      </w:r>
      <w:r w:rsidR="0085320F" w:rsidRPr="000B29FF">
        <w:rPr>
          <w:rFonts w:ascii="仿宋_GB2312" w:eastAsia="仿宋_GB2312" w:hAnsi="宋体" w:hint="eastAsia"/>
          <w:sz w:val="30"/>
          <w:szCs w:val="30"/>
        </w:rPr>
        <w:t>经济管理实验教学示范中心联席会</w:t>
      </w:r>
      <w:r w:rsidR="0085320F" w:rsidRPr="00605567">
        <w:rPr>
          <w:rFonts w:ascii="仿宋_GB2312" w:eastAsia="仿宋_GB2312" w:hAnsiTheme="majorEastAsia" w:hint="eastAsia"/>
          <w:sz w:val="30"/>
          <w:szCs w:val="30"/>
        </w:rPr>
        <w:t>暨</w:t>
      </w:r>
      <w:r w:rsidR="0085320F" w:rsidRPr="000B29FF">
        <w:rPr>
          <w:rFonts w:ascii="仿宋_GB2312" w:eastAsia="仿宋_GB2312" w:hAnsiTheme="majorEastAsia"/>
          <w:sz w:val="30"/>
          <w:szCs w:val="30"/>
        </w:rPr>
        <w:t>示范性虚拟仿真实验教学项目建设</w:t>
      </w:r>
      <w:r w:rsidR="0085320F" w:rsidRPr="00605567">
        <w:rPr>
          <w:rFonts w:ascii="仿宋_GB2312" w:eastAsia="仿宋_GB2312" w:hAnsiTheme="majorEastAsia" w:hint="eastAsia"/>
          <w:sz w:val="30"/>
          <w:szCs w:val="30"/>
        </w:rPr>
        <w:t>研讨会”</w:t>
      </w:r>
      <w:r w:rsidR="0085320F">
        <w:rPr>
          <w:rFonts w:ascii="仿宋_GB2312" w:eastAsia="仿宋_GB2312" w:hAnsiTheme="majorEastAsia" w:hint="eastAsia"/>
          <w:sz w:val="30"/>
          <w:szCs w:val="30"/>
        </w:rPr>
        <w:t>报名回执</w:t>
      </w:r>
    </w:p>
    <w:p w:rsidR="008B5A4F" w:rsidRDefault="008B5A4F" w:rsidP="00BE42CB">
      <w:pPr>
        <w:pStyle w:val="1"/>
        <w:snapToGrid w:val="0"/>
        <w:spacing w:line="500" w:lineRule="exact"/>
        <w:ind w:firstLine="602"/>
        <w:rPr>
          <w:rFonts w:ascii="宋体" w:hAnsi="宋体"/>
          <w:sz w:val="30"/>
          <w:szCs w:val="30"/>
        </w:rPr>
      </w:pPr>
      <w:r w:rsidRPr="008312F5">
        <w:rPr>
          <w:rFonts w:ascii="宋体" w:hAnsi="宋体" w:hint="eastAsia"/>
          <w:b/>
          <w:sz w:val="30"/>
          <w:szCs w:val="30"/>
        </w:rPr>
        <w:t>附</w:t>
      </w:r>
      <w:r>
        <w:rPr>
          <w:rFonts w:ascii="宋体" w:hAnsi="宋体" w:hint="eastAsia"/>
          <w:b/>
          <w:sz w:val="30"/>
          <w:szCs w:val="30"/>
        </w:rPr>
        <w:t>2</w:t>
      </w:r>
      <w:r w:rsidRPr="008312F5">
        <w:rPr>
          <w:rFonts w:ascii="宋体" w:hAnsi="宋体" w:hint="eastAsia"/>
          <w:b/>
          <w:sz w:val="30"/>
          <w:szCs w:val="30"/>
        </w:rPr>
        <w:t>：</w:t>
      </w:r>
      <w:r>
        <w:rPr>
          <w:rFonts w:ascii="宋体" w:hAnsi="宋体" w:hint="eastAsia"/>
          <w:b/>
          <w:sz w:val="30"/>
          <w:szCs w:val="30"/>
        </w:rPr>
        <w:t>交通指南</w:t>
      </w:r>
    </w:p>
    <w:p w:rsidR="002076A6" w:rsidRPr="00AD453F" w:rsidRDefault="008B5A4F" w:rsidP="008B5A4F">
      <w:pPr>
        <w:rPr>
          <w:rFonts w:ascii="仿宋_GB2312" w:eastAsia="仿宋_GB2312" w:hAnsiTheme="majorEastAsia"/>
          <w:b/>
          <w:sz w:val="30"/>
          <w:szCs w:val="30"/>
        </w:rPr>
      </w:pPr>
      <w:r w:rsidRPr="008312F5">
        <w:rPr>
          <w:rFonts w:ascii="宋体" w:hAnsi="宋体" w:hint="eastAsia"/>
          <w:b/>
          <w:sz w:val="30"/>
          <w:szCs w:val="30"/>
        </w:rPr>
        <w:t>附</w:t>
      </w:r>
      <w:r>
        <w:rPr>
          <w:rFonts w:ascii="宋体" w:hAnsi="宋体" w:hint="eastAsia"/>
          <w:b/>
          <w:sz w:val="30"/>
          <w:szCs w:val="30"/>
        </w:rPr>
        <w:t>1</w:t>
      </w:r>
      <w:r w:rsidRPr="008312F5">
        <w:rPr>
          <w:rFonts w:ascii="宋体" w:hAnsi="宋体" w:hint="eastAsia"/>
          <w:b/>
          <w:sz w:val="30"/>
          <w:szCs w:val="30"/>
        </w:rPr>
        <w:t>：</w:t>
      </w:r>
      <w:r>
        <w:rPr>
          <w:rFonts w:ascii="宋体" w:hAnsi="宋体" w:hint="eastAsia"/>
          <w:b/>
          <w:sz w:val="30"/>
          <w:szCs w:val="30"/>
        </w:rPr>
        <w:t xml:space="preserve"> </w:t>
      </w:r>
      <w:r w:rsidR="002076A6" w:rsidRPr="00AD453F">
        <w:rPr>
          <w:rFonts w:ascii="仿宋_GB2312" w:eastAsia="仿宋_GB2312" w:hAnsiTheme="majorEastAsia" w:hint="eastAsia"/>
          <w:b/>
          <w:sz w:val="30"/>
          <w:szCs w:val="30"/>
        </w:rPr>
        <w:t>“第八届</w:t>
      </w:r>
      <w:r w:rsidR="002076A6" w:rsidRPr="00AD453F">
        <w:rPr>
          <w:rFonts w:ascii="仿宋_GB2312" w:eastAsia="仿宋_GB2312" w:hAnsi="宋体" w:cs="Times New Roman" w:hint="eastAsia"/>
          <w:b/>
          <w:sz w:val="30"/>
          <w:szCs w:val="30"/>
        </w:rPr>
        <w:t>湖北省</w:t>
      </w:r>
      <w:r w:rsidR="00C4343F">
        <w:rPr>
          <w:rFonts w:ascii="仿宋_GB2312" w:eastAsia="仿宋_GB2312" w:hAnsi="宋体" w:cs="Times New Roman" w:hint="eastAsia"/>
          <w:b/>
          <w:sz w:val="30"/>
          <w:szCs w:val="30"/>
        </w:rPr>
        <w:t>高校</w:t>
      </w:r>
      <w:r w:rsidR="002076A6" w:rsidRPr="00AD453F">
        <w:rPr>
          <w:rFonts w:ascii="仿宋_GB2312" w:eastAsia="仿宋_GB2312" w:hAnsi="宋体" w:cs="Times New Roman" w:hint="eastAsia"/>
          <w:b/>
          <w:sz w:val="30"/>
          <w:szCs w:val="30"/>
        </w:rPr>
        <w:t>经济管理实验教学示范中心联席会</w:t>
      </w:r>
    </w:p>
    <w:p w:rsidR="00724970" w:rsidRPr="00AD453F" w:rsidRDefault="002076A6" w:rsidP="002076A6">
      <w:pPr>
        <w:widowControl/>
        <w:spacing w:line="360" w:lineRule="auto"/>
        <w:ind w:firstLine="258"/>
        <w:jc w:val="center"/>
        <w:rPr>
          <w:rFonts w:ascii="仿宋_GB2312" w:eastAsia="仿宋_GB2312" w:hAnsi="Calibri" w:cs="Times New Roman"/>
          <w:b/>
          <w:bCs/>
          <w:kern w:val="0"/>
          <w:sz w:val="28"/>
          <w:szCs w:val="28"/>
        </w:rPr>
      </w:pPr>
      <w:r w:rsidRPr="00AD453F">
        <w:rPr>
          <w:rFonts w:ascii="仿宋_GB2312" w:eastAsia="仿宋_GB2312" w:hAnsiTheme="majorEastAsia" w:hint="eastAsia"/>
          <w:b/>
          <w:sz w:val="30"/>
          <w:szCs w:val="30"/>
        </w:rPr>
        <w:t>暨</w:t>
      </w:r>
      <w:r w:rsidRPr="00AD453F">
        <w:rPr>
          <w:rFonts w:ascii="仿宋_GB2312" w:eastAsia="仿宋_GB2312" w:hAnsiTheme="majorEastAsia"/>
          <w:b/>
          <w:sz w:val="30"/>
          <w:szCs w:val="30"/>
        </w:rPr>
        <w:t>示范性虚拟仿真实验教学项目建设</w:t>
      </w:r>
      <w:r w:rsidRPr="00AD453F">
        <w:rPr>
          <w:rFonts w:ascii="仿宋_GB2312" w:eastAsia="仿宋_GB2312" w:hAnsiTheme="majorEastAsia" w:hint="eastAsia"/>
          <w:b/>
          <w:sz w:val="30"/>
          <w:szCs w:val="30"/>
        </w:rPr>
        <w:t>研讨会</w:t>
      </w:r>
      <w:proofErr w:type="gramStart"/>
      <w:r w:rsidRPr="00AD453F">
        <w:rPr>
          <w:rFonts w:ascii="仿宋_GB2312" w:eastAsia="仿宋_GB2312" w:hAnsiTheme="majorEastAsia" w:hint="eastAsia"/>
          <w:b/>
          <w:sz w:val="30"/>
          <w:szCs w:val="30"/>
        </w:rPr>
        <w:t>”</w:t>
      </w:r>
      <w:proofErr w:type="gramEnd"/>
      <w:r w:rsidR="00724970" w:rsidRPr="00AD453F">
        <w:rPr>
          <w:rFonts w:ascii="仿宋_GB2312" w:eastAsia="仿宋_GB2312" w:hAnsi="Calibri" w:cs="Times New Roman" w:hint="eastAsia"/>
          <w:b/>
          <w:sz w:val="28"/>
          <w:szCs w:val="28"/>
        </w:rPr>
        <w:t>报名回执</w:t>
      </w:r>
    </w:p>
    <w:tbl>
      <w:tblPr>
        <w:tblpPr w:leftFromText="180" w:rightFromText="180" w:vertAnchor="text" w:horzAnchor="margin" w:tblpXSpec="center" w:tblpY="205"/>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1081"/>
        <w:gridCol w:w="720"/>
        <w:gridCol w:w="599"/>
        <w:gridCol w:w="1559"/>
        <w:gridCol w:w="1559"/>
        <w:gridCol w:w="1985"/>
        <w:gridCol w:w="2422"/>
      </w:tblGrid>
      <w:tr w:rsidR="00724970" w:rsidRPr="00C04FB7" w:rsidTr="009F6963">
        <w:trPr>
          <w:trHeight w:val="414"/>
        </w:trPr>
        <w:tc>
          <w:tcPr>
            <w:tcW w:w="827" w:type="dxa"/>
            <w:vAlign w:val="center"/>
          </w:tcPr>
          <w:p w:rsidR="00724970" w:rsidRPr="00C04FB7" w:rsidRDefault="00724970" w:rsidP="004323D1">
            <w:pPr>
              <w:spacing w:line="240" w:lineRule="atLeast"/>
              <w:jc w:val="center"/>
              <w:rPr>
                <w:rFonts w:ascii="仿宋_GB2312" w:eastAsia="仿宋_GB2312" w:hAnsi="Calibri" w:cs="Times New Roman"/>
                <w:sz w:val="24"/>
                <w:szCs w:val="24"/>
              </w:rPr>
            </w:pPr>
            <w:r w:rsidRPr="00C04FB7">
              <w:rPr>
                <w:rFonts w:ascii="仿宋_GB2312" w:eastAsia="仿宋_GB2312" w:hAnsi="Calibri" w:cs="Times New Roman" w:hint="eastAsia"/>
                <w:sz w:val="24"/>
                <w:szCs w:val="24"/>
              </w:rPr>
              <w:t>单 位</w:t>
            </w:r>
          </w:p>
        </w:tc>
        <w:tc>
          <w:tcPr>
            <w:tcW w:w="9925" w:type="dxa"/>
            <w:gridSpan w:val="7"/>
            <w:vAlign w:val="center"/>
          </w:tcPr>
          <w:p w:rsidR="00724970" w:rsidRPr="00C04FB7" w:rsidRDefault="00724970" w:rsidP="004323D1">
            <w:pPr>
              <w:spacing w:line="240" w:lineRule="atLeast"/>
              <w:jc w:val="center"/>
              <w:rPr>
                <w:rFonts w:ascii="仿宋_GB2312" w:eastAsia="仿宋_GB2312" w:hAnsi="Calibri" w:cs="Times New Roman"/>
                <w:sz w:val="24"/>
                <w:szCs w:val="24"/>
              </w:rPr>
            </w:pPr>
          </w:p>
        </w:tc>
      </w:tr>
      <w:tr w:rsidR="00724970" w:rsidRPr="00C04FB7" w:rsidTr="009F6963">
        <w:trPr>
          <w:trHeight w:val="435"/>
        </w:trPr>
        <w:tc>
          <w:tcPr>
            <w:tcW w:w="2628" w:type="dxa"/>
            <w:gridSpan w:val="3"/>
            <w:vAlign w:val="center"/>
          </w:tcPr>
          <w:p w:rsidR="00134EF7" w:rsidRDefault="00724970" w:rsidP="004323D1">
            <w:pPr>
              <w:spacing w:line="240" w:lineRule="atLeast"/>
              <w:jc w:val="center"/>
              <w:rPr>
                <w:rFonts w:ascii="仿宋_GB2312" w:eastAsia="仿宋_GB2312" w:hAnsi="Calibri" w:cs="Times New Roman"/>
                <w:sz w:val="24"/>
                <w:szCs w:val="24"/>
              </w:rPr>
            </w:pPr>
            <w:r w:rsidRPr="00C04FB7">
              <w:rPr>
                <w:rFonts w:ascii="仿宋_GB2312" w:eastAsia="仿宋_GB2312" w:hAnsi="Calibri" w:cs="Times New Roman" w:hint="eastAsia"/>
                <w:sz w:val="24"/>
                <w:szCs w:val="24"/>
              </w:rPr>
              <w:t>详细通讯地址</w:t>
            </w:r>
          </w:p>
          <w:p w:rsidR="00724970" w:rsidRPr="00C04FB7" w:rsidRDefault="00724970" w:rsidP="004323D1">
            <w:pPr>
              <w:spacing w:line="240" w:lineRule="atLeast"/>
              <w:jc w:val="center"/>
              <w:rPr>
                <w:rFonts w:ascii="仿宋_GB2312" w:eastAsia="仿宋_GB2312" w:hAnsi="Calibri" w:cs="Times New Roman"/>
                <w:sz w:val="24"/>
                <w:szCs w:val="24"/>
              </w:rPr>
            </w:pPr>
            <w:r w:rsidRPr="00C04FB7">
              <w:rPr>
                <w:rFonts w:ascii="仿宋_GB2312" w:eastAsia="仿宋_GB2312" w:hAnsi="Calibri" w:cs="Times New Roman" w:hint="eastAsia"/>
                <w:sz w:val="24"/>
                <w:szCs w:val="24"/>
              </w:rPr>
              <w:t>（含邮编 ）</w:t>
            </w:r>
          </w:p>
        </w:tc>
        <w:tc>
          <w:tcPr>
            <w:tcW w:w="8124" w:type="dxa"/>
            <w:gridSpan w:val="5"/>
            <w:vAlign w:val="center"/>
          </w:tcPr>
          <w:p w:rsidR="00724970" w:rsidRPr="00C04FB7" w:rsidRDefault="00724970" w:rsidP="004323D1">
            <w:pPr>
              <w:spacing w:line="240" w:lineRule="atLeast"/>
              <w:jc w:val="center"/>
              <w:rPr>
                <w:rFonts w:ascii="仿宋_GB2312" w:eastAsia="仿宋_GB2312" w:hAnsi="Calibri" w:cs="Times New Roman"/>
                <w:sz w:val="24"/>
                <w:szCs w:val="24"/>
              </w:rPr>
            </w:pPr>
          </w:p>
        </w:tc>
      </w:tr>
      <w:tr w:rsidR="009F6963" w:rsidRPr="00C04FB7" w:rsidTr="009F6963">
        <w:trPr>
          <w:trHeight w:val="414"/>
        </w:trPr>
        <w:tc>
          <w:tcPr>
            <w:tcW w:w="827" w:type="dxa"/>
            <w:vMerge w:val="restart"/>
            <w:vAlign w:val="center"/>
          </w:tcPr>
          <w:p w:rsidR="009F6963" w:rsidRPr="00C04FB7" w:rsidRDefault="009F6963" w:rsidP="004323D1">
            <w:pPr>
              <w:spacing w:line="240" w:lineRule="atLeast"/>
              <w:jc w:val="center"/>
              <w:rPr>
                <w:rFonts w:ascii="仿宋_GB2312" w:eastAsia="仿宋_GB2312" w:hAnsi="Calibri" w:cs="Times New Roman"/>
                <w:sz w:val="24"/>
                <w:szCs w:val="24"/>
              </w:rPr>
            </w:pPr>
            <w:r w:rsidRPr="00C04FB7">
              <w:rPr>
                <w:rFonts w:ascii="仿宋_GB2312" w:eastAsia="仿宋_GB2312" w:hAnsi="Calibri" w:cs="Times New Roman" w:hint="eastAsia"/>
                <w:sz w:val="24"/>
                <w:szCs w:val="24"/>
              </w:rPr>
              <w:t>参</w:t>
            </w:r>
          </w:p>
          <w:p w:rsidR="009F6963" w:rsidRPr="00C04FB7" w:rsidRDefault="009F6963" w:rsidP="004323D1">
            <w:pPr>
              <w:spacing w:line="240" w:lineRule="atLeast"/>
              <w:jc w:val="center"/>
              <w:rPr>
                <w:rFonts w:ascii="仿宋_GB2312" w:eastAsia="仿宋_GB2312" w:hAnsi="Calibri" w:cs="Times New Roman"/>
                <w:sz w:val="24"/>
                <w:szCs w:val="24"/>
              </w:rPr>
            </w:pPr>
            <w:r w:rsidRPr="00C04FB7">
              <w:rPr>
                <w:rFonts w:ascii="仿宋_GB2312" w:eastAsia="仿宋_GB2312" w:hAnsi="Calibri" w:cs="Times New Roman" w:hint="eastAsia"/>
                <w:sz w:val="24"/>
                <w:szCs w:val="24"/>
              </w:rPr>
              <w:t>会</w:t>
            </w:r>
          </w:p>
          <w:p w:rsidR="009F6963" w:rsidRPr="00C04FB7" w:rsidRDefault="009F6963" w:rsidP="004323D1">
            <w:pPr>
              <w:spacing w:line="240" w:lineRule="atLeast"/>
              <w:jc w:val="center"/>
              <w:rPr>
                <w:rFonts w:ascii="仿宋_GB2312" w:eastAsia="仿宋_GB2312" w:hAnsi="Calibri" w:cs="Times New Roman"/>
                <w:sz w:val="24"/>
                <w:szCs w:val="24"/>
              </w:rPr>
            </w:pPr>
            <w:r w:rsidRPr="00C04FB7">
              <w:rPr>
                <w:rFonts w:ascii="仿宋_GB2312" w:eastAsia="仿宋_GB2312" w:hAnsi="Calibri" w:cs="Times New Roman" w:hint="eastAsia"/>
                <w:sz w:val="24"/>
                <w:szCs w:val="24"/>
              </w:rPr>
              <w:t>人</w:t>
            </w:r>
          </w:p>
          <w:p w:rsidR="009F6963" w:rsidRPr="00C04FB7" w:rsidRDefault="009F6963" w:rsidP="004323D1">
            <w:pPr>
              <w:spacing w:line="240" w:lineRule="atLeast"/>
              <w:jc w:val="center"/>
              <w:rPr>
                <w:rFonts w:ascii="仿宋_GB2312" w:eastAsia="仿宋_GB2312" w:hAnsi="Calibri" w:cs="Times New Roman"/>
                <w:sz w:val="24"/>
                <w:szCs w:val="24"/>
              </w:rPr>
            </w:pPr>
            <w:r w:rsidRPr="00C04FB7">
              <w:rPr>
                <w:rFonts w:ascii="仿宋_GB2312" w:eastAsia="仿宋_GB2312" w:hAnsi="Calibri" w:cs="Times New Roman" w:hint="eastAsia"/>
                <w:sz w:val="24"/>
                <w:szCs w:val="24"/>
              </w:rPr>
              <w:t>员</w:t>
            </w:r>
          </w:p>
        </w:tc>
        <w:tc>
          <w:tcPr>
            <w:tcW w:w="1081" w:type="dxa"/>
            <w:vAlign w:val="center"/>
          </w:tcPr>
          <w:p w:rsidR="009F6963" w:rsidRPr="00C04FB7" w:rsidRDefault="009F6963" w:rsidP="004323D1">
            <w:pPr>
              <w:spacing w:line="240" w:lineRule="atLeast"/>
              <w:jc w:val="center"/>
              <w:rPr>
                <w:rFonts w:ascii="仿宋_GB2312" w:eastAsia="仿宋_GB2312" w:hAnsi="Calibri" w:cs="Times New Roman"/>
                <w:sz w:val="24"/>
                <w:szCs w:val="24"/>
              </w:rPr>
            </w:pPr>
            <w:r w:rsidRPr="00C04FB7">
              <w:rPr>
                <w:rFonts w:ascii="仿宋_GB2312" w:eastAsia="仿宋_GB2312" w:hAnsi="Calibri" w:cs="Times New Roman" w:hint="eastAsia"/>
                <w:sz w:val="24"/>
                <w:szCs w:val="24"/>
              </w:rPr>
              <w:t>姓  名</w:t>
            </w:r>
          </w:p>
        </w:tc>
        <w:tc>
          <w:tcPr>
            <w:tcW w:w="720" w:type="dxa"/>
            <w:vAlign w:val="center"/>
          </w:tcPr>
          <w:p w:rsidR="009F6963" w:rsidRPr="00C04FB7" w:rsidRDefault="009F6963" w:rsidP="004323D1">
            <w:pPr>
              <w:spacing w:line="240" w:lineRule="atLeast"/>
              <w:jc w:val="center"/>
              <w:rPr>
                <w:rFonts w:ascii="仿宋_GB2312" w:eastAsia="仿宋_GB2312" w:hAnsi="Calibri" w:cs="Times New Roman"/>
                <w:sz w:val="24"/>
                <w:szCs w:val="24"/>
              </w:rPr>
            </w:pPr>
            <w:r w:rsidRPr="00C04FB7">
              <w:rPr>
                <w:rFonts w:ascii="仿宋_GB2312" w:eastAsia="仿宋_GB2312" w:hAnsi="Calibri" w:cs="Times New Roman" w:hint="eastAsia"/>
                <w:sz w:val="24"/>
                <w:szCs w:val="24"/>
              </w:rPr>
              <w:t>性别</w:t>
            </w:r>
          </w:p>
        </w:tc>
        <w:tc>
          <w:tcPr>
            <w:tcW w:w="2158" w:type="dxa"/>
            <w:gridSpan w:val="2"/>
            <w:vAlign w:val="center"/>
          </w:tcPr>
          <w:p w:rsidR="009F6963" w:rsidRPr="00C04FB7" w:rsidRDefault="009F6963" w:rsidP="004323D1">
            <w:pPr>
              <w:adjustRightInd w:val="0"/>
              <w:snapToGrid w:val="0"/>
              <w:spacing w:line="0" w:lineRule="atLeast"/>
              <w:jc w:val="center"/>
              <w:rPr>
                <w:rFonts w:ascii="仿宋_GB2312" w:eastAsia="仿宋_GB2312" w:hAnsi="宋体" w:cs="Times New Roman"/>
                <w:kern w:val="0"/>
                <w:sz w:val="24"/>
                <w:szCs w:val="24"/>
              </w:rPr>
            </w:pPr>
            <w:r w:rsidRPr="00C04FB7">
              <w:rPr>
                <w:rFonts w:ascii="仿宋_GB2312" w:eastAsia="仿宋_GB2312" w:hAnsi="宋体" w:cs="Times New Roman" w:hint="eastAsia"/>
                <w:kern w:val="0"/>
                <w:sz w:val="24"/>
                <w:szCs w:val="24"/>
              </w:rPr>
              <w:t>职称/ 职务</w:t>
            </w:r>
          </w:p>
        </w:tc>
        <w:tc>
          <w:tcPr>
            <w:tcW w:w="1559" w:type="dxa"/>
            <w:vAlign w:val="center"/>
          </w:tcPr>
          <w:p w:rsidR="009F6963" w:rsidRPr="00C04FB7" w:rsidRDefault="009F6963" w:rsidP="004323D1">
            <w:pPr>
              <w:adjustRightInd w:val="0"/>
              <w:snapToGrid w:val="0"/>
              <w:spacing w:line="0" w:lineRule="atLeast"/>
              <w:jc w:val="center"/>
              <w:rPr>
                <w:rFonts w:ascii="仿宋_GB2312" w:eastAsia="仿宋_GB2312" w:hAnsi="宋体" w:cs="Times New Roman"/>
                <w:kern w:val="0"/>
                <w:sz w:val="24"/>
                <w:szCs w:val="24"/>
              </w:rPr>
            </w:pPr>
            <w:r w:rsidRPr="00C04FB7">
              <w:rPr>
                <w:rFonts w:ascii="仿宋_GB2312" w:eastAsia="仿宋_GB2312" w:hAnsi="宋体" w:cs="Times New Roman" w:hint="eastAsia"/>
                <w:kern w:val="0"/>
                <w:sz w:val="24"/>
                <w:szCs w:val="24"/>
              </w:rPr>
              <w:t>办公电话</w:t>
            </w:r>
          </w:p>
        </w:tc>
        <w:tc>
          <w:tcPr>
            <w:tcW w:w="1985" w:type="dxa"/>
            <w:vAlign w:val="center"/>
          </w:tcPr>
          <w:p w:rsidR="009F6963" w:rsidRPr="00C04FB7" w:rsidRDefault="009F6963" w:rsidP="004323D1">
            <w:pPr>
              <w:adjustRightInd w:val="0"/>
              <w:snapToGrid w:val="0"/>
              <w:spacing w:line="0" w:lineRule="atLeast"/>
              <w:jc w:val="center"/>
              <w:rPr>
                <w:rFonts w:ascii="仿宋_GB2312" w:eastAsia="仿宋_GB2312" w:hAnsi="宋体" w:cs="Times New Roman"/>
                <w:kern w:val="0"/>
                <w:sz w:val="24"/>
                <w:szCs w:val="24"/>
              </w:rPr>
            </w:pPr>
            <w:r w:rsidRPr="00C04FB7">
              <w:rPr>
                <w:rFonts w:ascii="仿宋_GB2312" w:eastAsia="仿宋_GB2312" w:hAnsi="宋体" w:cs="Times New Roman" w:hint="eastAsia"/>
                <w:kern w:val="0"/>
                <w:sz w:val="24"/>
                <w:szCs w:val="24"/>
              </w:rPr>
              <w:t>手  机</w:t>
            </w:r>
          </w:p>
        </w:tc>
        <w:tc>
          <w:tcPr>
            <w:tcW w:w="2422" w:type="dxa"/>
            <w:vAlign w:val="center"/>
          </w:tcPr>
          <w:p w:rsidR="009F6963" w:rsidRPr="00C04FB7" w:rsidRDefault="009F6963" w:rsidP="004323D1">
            <w:pPr>
              <w:adjustRightInd w:val="0"/>
              <w:snapToGrid w:val="0"/>
              <w:spacing w:line="0" w:lineRule="atLeast"/>
              <w:jc w:val="center"/>
              <w:rPr>
                <w:rFonts w:ascii="仿宋_GB2312" w:eastAsia="仿宋_GB2312" w:hAnsi="宋体" w:cs="Times New Roman"/>
                <w:kern w:val="0"/>
                <w:sz w:val="24"/>
                <w:szCs w:val="24"/>
              </w:rPr>
            </w:pPr>
            <w:proofErr w:type="gramStart"/>
            <w:r w:rsidRPr="00C04FB7">
              <w:rPr>
                <w:rFonts w:ascii="仿宋_GB2312" w:eastAsia="仿宋_GB2312" w:hAnsi="宋体" w:cs="Times New Roman" w:hint="eastAsia"/>
                <w:kern w:val="0"/>
                <w:sz w:val="24"/>
                <w:szCs w:val="24"/>
              </w:rPr>
              <w:t>邮</w:t>
            </w:r>
            <w:proofErr w:type="gramEnd"/>
            <w:r w:rsidRPr="00C04FB7">
              <w:rPr>
                <w:rFonts w:ascii="仿宋_GB2312" w:eastAsia="仿宋_GB2312" w:hAnsi="宋体" w:cs="Times New Roman" w:hint="eastAsia"/>
                <w:kern w:val="0"/>
                <w:sz w:val="24"/>
                <w:szCs w:val="24"/>
              </w:rPr>
              <w:t xml:space="preserve">  箱</w:t>
            </w:r>
          </w:p>
        </w:tc>
      </w:tr>
      <w:tr w:rsidR="009F6963" w:rsidRPr="00C04FB7" w:rsidTr="009F6963">
        <w:trPr>
          <w:trHeight w:val="435"/>
        </w:trPr>
        <w:tc>
          <w:tcPr>
            <w:tcW w:w="827" w:type="dxa"/>
            <w:vMerge/>
            <w:vAlign w:val="center"/>
          </w:tcPr>
          <w:p w:rsidR="009F6963" w:rsidRPr="00C04FB7" w:rsidRDefault="009F6963" w:rsidP="004323D1">
            <w:pPr>
              <w:spacing w:line="240" w:lineRule="atLeast"/>
              <w:jc w:val="center"/>
              <w:rPr>
                <w:rFonts w:ascii="仿宋_GB2312" w:eastAsia="仿宋_GB2312" w:hAnsi="Calibri" w:cs="Times New Roman"/>
                <w:sz w:val="24"/>
                <w:szCs w:val="24"/>
              </w:rPr>
            </w:pPr>
          </w:p>
        </w:tc>
        <w:tc>
          <w:tcPr>
            <w:tcW w:w="1081" w:type="dxa"/>
            <w:vAlign w:val="center"/>
          </w:tcPr>
          <w:p w:rsidR="009F6963" w:rsidRPr="00C04FB7" w:rsidRDefault="009F6963" w:rsidP="004323D1">
            <w:pPr>
              <w:spacing w:line="240" w:lineRule="atLeast"/>
              <w:jc w:val="center"/>
              <w:rPr>
                <w:rFonts w:ascii="仿宋_GB2312" w:eastAsia="仿宋_GB2312" w:hAnsi="Calibri" w:cs="Times New Roman"/>
                <w:sz w:val="24"/>
                <w:szCs w:val="24"/>
              </w:rPr>
            </w:pPr>
          </w:p>
        </w:tc>
        <w:tc>
          <w:tcPr>
            <w:tcW w:w="720" w:type="dxa"/>
            <w:vAlign w:val="center"/>
          </w:tcPr>
          <w:p w:rsidR="009F6963" w:rsidRPr="00C04FB7" w:rsidRDefault="009F6963" w:rsidP="004323D1">
            <w:pPr>
              <w:spacing w:line="240" w:lineRule="atLeast"/>
              <w:jc w:val="center"/>
              <w:rPr>
                <w:rFonts w:ascii="仿宋_GB2312" w:eastAsia="仿宋_GB2312" w:hAnsi="Calibri" w:cs="Times New Roman"/>
                <w:sz w:val="24"/>
                <w:szCs w:val="24"/>
              </w:rPr>
            </w:pPr>
          </w:p>
        </w:tc>
        <w:tc>
          <w:tcPr>
            <w:tcW w:w="2158" w:type="dxa"/>
            <w:gridSpan w:val="2"/>
            <w:vAlign w:val="center"/>
          </w:tcPr>
          <w:p w:rsidR="009F6963" w:rsidRPr="00C04FB7" w:rsidRDefault="009F6963" w:rsidP="004323D1">
            <w:pPr>
              <w:spacing w:line="240" w:lineRule="atLeast"/>
              <w:jc w:val="center"/>
              <w:rPr>
                <w:rFonts w:ascii="仿宋_GB2312" w:eastAsia="仿宋_GB2312" w:hAnsi="Calibri" w:cs="Times New Roman"/>
                <w:sz w:val="24"/>
                <w:szCs w:val="24"/>
              </w:rPr>
            </w:pPr>
          </w:p>
        </w:tc>
        <w:tc>
          <w:tcPr>
            <w:tcW w:w="1559" w:type="dxa"/>
            <w:vAlign w:val="center"/>
          </w:tcPr>
          <w:p w:rsidR="009F6963" w:rsidRPr="00C04FB7" w:rsidRDefault="009F6963" w:rsidP="004323D1">
            <w:pPr>
              <w:spacing w:line="240" w:lineRule="atLeast"/>
              <w:jc w:val="center"/>
              <w:rPr>
                <w:rFonts w:ascii="仿宋_GB2312" w:eastAsia="仿宋_GB2312" w:hAnsi="Calibri" w:cs="Times New Roman"/>
                <w:sz w:val="24"/>
                <w:szCs w:val="24"/>
              </w:rPr>
            </w:pPr>
          </w:p>
        </w:tc>
        <w:tc>
          <w:tcPr>
            <w:tcW w:w="1985" w:type="dxa"/>
            <w:vAlign w:val="center"/>
          </w:tcPr>
          <w:p w:rsidR="009F6963" w:rsidRPr="00C04FB7" w:rsidRDefault="009F6963" w:rsidP="004323D1">
            <w:pPr>
              <w:spacing w:line="240" w:lineRule="atLeast"/>
              <w:jc w:val="center"/>
              <w:rPr>
                <w:rFonts w:ascii="仿宋_GB2312" w:eastAsia="仿宋_GB2312" w:hAnsi="Calibri" w:cs="Times New Roman"/>
                <w:sz w:val="24"/>
                <w:szCs w:val="24"/>
              </w:rPr>
            </w:pPr>
          </w:p>
        </w:tc>
        <w:tc>
          <w:tcPr>
            <w:tcW w:w="2422" w:type="dxa"/>
            <w:vAlign w:val="center"/>
          </w:tcPr>
          <w:p w:rsidR="009F6963" w:rsidRPr="00C04FB7" w:rsidRDefault="009F6963" w:rsidP="004323D1">
            <w:pPr>
              <w:spacing w:line="240" w:lineRule="atLeast"/>
              <w:jc w:val="center"/>
              <w:rPr>
                <w:rFonts w:ascii="仿宋_GB2312" w:eastAsia="仿宋_GB2312" w:hAnsi="Calibri" w:cs="Times New Roman"/>
                <w:sz w:val="24"/>
                <w:szCs w:val="24"/>
              </w:rPr>
            </w:pPr>
          </w:p>
        </w:tc>
      </w:tr>
      <w:tr w:rsidR="009F6963" w:rsidRPr="00C04FB7" w:rsidTr="009F6963">
        <w:trPr>
          <w:trHeight w:val="414"/>
        </w:trPr>
        <w:tc>
          <w:tcPr>
            <w:tcW w:w="827" w:type="dxa"/>
            <w:vMerge/>
            <w:vAlign w:val="center"/>
          </w:tcPr>
          <w:p w:rsidR="009F6963" w:rsidRPr="00C04FB7" w:rsidRDefault="009F6963" w:rsidP="004323D1">
            <w:pPr>
              <w:spacing w:line="240" w:lineRule="atLeast"/>
              <w:jc w:val="center"/>
              <w:rPr>
                <w:rFonts w:ascii="仿宋_GB2312" w:eastAsia="仿宋_GB2312" w:hAnsi="Calibri" w:cs="Times New Roman"/>
                <w:sz w:val="24"/>
                <w:szCs w:val="24"/>
              </w:rPr>
            </w:pPr>
          </w:p>
        </w:tc>
        <w:tc>
          <w:tcPr>
            <w:tcW w:w="1081" w:type="dxa"/>
            <w:vAlign w:val="center"/>
          </w:tcPr>
          <w:p w:rsidR="009F6963" w:rsidRPr="00C04FB7" w:rsidRDefault="009F6963" w:rsidP="004323D1">
            <w:pPr>
              <w:spacing w:line="240" w:lineRule="atLeast"/>
              <w:jc w:val="center"/>
              <w:rPr>
                <w:rFonts w:ascii="仿宋_GB2312" w:eastAsia="仿宋_GB2312" w:hAnsi="Calibri" w:cs="Times New Roman"/>
                <w:sz w:val="24"/>
                <w:szCs w:val="24"/>
              </w:rPr>
            </w:pPr>
          </w:p>
        </w:tc>
        <w:tc>
          <w:tcPr>
            <w:tcW w:w="720" w:type="dxa"/>
            <w:vAlign w:val="center"/>
          </w:tcPr>
          <w:p w:rsidR="009F6963" w:rsidRPr="00C04FB7" w:rsidRDefault="009F6963" w:rsidP="004323D1">
            <w:pPr>
              <w:spacing w:line="240" w:lineRule="atLeast"/>
              <w:jc w:val="center"/>
              <w:rPr>
                <w:rFonts w:ascii="仿宋_GB2312" w:eastAsia="仿宋_GB2312" w:hAnsi="Calibri" w:cs="Times New Roman"/>
                <w:sz w:val="24"/>
                <w:szCs w:val="24"/>
              </w:rPr>
            </w:pPr>
          </w:p>
        </w:tc>
        <w:tc>
          <w:tcPr>
            <w:tcW w:w="2158" w:type="dxa"/>
            <w:gridSpan w:val="2"/>
            <w:vAlign w:val="center"/>
          </w:tcPr>
          <w:p w:rsidR="009F6963" w:rsidRPr="00C04FB7" w:rsidRDefault="009F6963" w:rsidP="004323D1">
            <w:pPr>
              <w:spacing w:line="240" w:lineRule="atLeast"/>
              <w:jc w:val="center"/>
              <w:rPr>
                <w:rFonts w:ascii="仿宋_GB2312" w:eastAsia="仿宋_GB2312" w:hAnsi="Calibri" w:cs="Times New Roman"/>
                <w:sz w:val="24"/>
                <w:szCs w:val="24"/>
              </w:rPr>
            </w:pPr>
          </w:p>
        </w:tc>
        <w:tc>
          <w:tcPr>
            <w:tcW w:w="1559" w:type="dxa"/>
            <w:vAlign w:val="center"/>
          </w:tcPr>
          <w:p w:rsidR="009F6963" w:rsidRPr="00C04FB7" w:rsidRDefault="009F6963" w:rsidP="004323D1">
            <w:pPr>
              <w:spacing w:line="240" w:lineRule="atLeast"/>
              <w:jc w:val="center"/>
              <w:rPr>
                <w:rFonts w:ascii="仿宋_GB2312" w:eastAsia="仿宋_GB2312" w:hAnsi="Calibri" w:cs="Times New Roman"/>
                <w:sz w:val="24"/>
                <w:szCs w:val="24"/>
              </w:rPr>
            </w:pPr>
          </w:p>
        </w:tc>
        <w:tc>
          <w:tcPr>
            <w:tcW w:w="1985" w:type="dxa"/>
            <w:vAlign w:val="center"/>
          </w:tcPr>
          <w:p w:rsidR="009F6963" w:rsidRPr="00C04FB7" w:rsidRDefault="009F6963" w:rsidP="004323D1">
            <w:pPr>
              <w:spacing w:line="240" w:lineRule="atLeast"/>
              <w:jc w:val="center"/>
              <w:rPr>
                <w:rFonts w:ascii="仿宋_GB2312" w:eastAsia="仿宋_GB2312" w:hAnsi="Calibri" w:cs="Times New Roman"/>
                <w:sz w:val="24"/>
                <w:szCs w:val="24"/>
              </w:rPr>
            </w:pPr>
          </w:p>
        </w:tc>
        <w:tc>
          <w:tcPr>
            <w:tcW w:w="2422" w:type="dxa"/>
            <w:vAlign w:val="center"/>
          </w:tcPr>
          <w:p w:rsidR="009F6963" w:rsidRPr="00C04FB7" w:rsidRDefault="009F6963" w:rsidP="004323D1">
            <w:pPr>
              <w:spacing w:line="240" w:lineRule="atLeast"/>
              <w:jc w:val="center"/>
              <w:rPr>
                <w:rFonts w:ascii="仿宋_GB2312" w:eastAsia="仿宋_GB2312" w:hAnsi="Calibri" w:cs="Times New Roman"/>
                <w:sz w:val="24"/>
                <w:szCs w:val="24"/>
              </w:rPr>
            </w:pPr>
          </w:p>
        </w:tc>
      </w:tr>
      <w:tr w:rsidR="009F6963" w:rsidRPr="00C04FB7" w:rsidTr="009F6963">
        <w:trPr>
          <w:trHeight w:val="435"/>
        </w:trPr>
        <w:tc>
          <w:tcPr>
            <w:tcW w:w="827" w:type="dxa"/>
            <w:vMerge/>
            <w:vAlign w:val="center"/>
          </w:tcPr>
          <w:p w:rsidR="009F6963" w:rsidRPr="00C04FB7" w:rsidRDefault="009F6963" w:rsidP="004323D1">
            <w:pPr>
              <w:spacing w:line="240" w:lineRule="atLeast"/>
              <w:jc w:val="center"/>
              <w:rPr>
                <w:rFonts w:ascii="仿宋_GB2312" w:eastAsia="仿宋_GB2312" w:hAnsi="Calibri" w:cs="Times New Roman"/>
                <w:sz w:val="24"/>
                <w:szCs w:val="24"/>
              </w:rPr>
            </w:pPr>
          </w:p>
        </w:tc>
        <w:tc>
          <w:tcPr>
            <w:tcW w:w="1081" w:type="dxa"/>
            <w:vAlign w:val="center"/>
          </w:tcPr>
          <w:p w:rsidR="009F6963" w:rsidRPr="00C04FB7" w:rsidRDefault="009F6963" w:rsidP="004323D1">
            <w:pPr>
              <w:spacing w:line="240" w:lineRule="atLeast"/>
              <w:jc w:val="center"/>
              <w:rPr>
                <w:rFonts w:ascii="仿宋_GB2312" w:eastAsia="仿宋_GB2312" w:hAnsi="Calibri" w:cs="Times New Roman"/>
                <w:sz w:val="24"/>
                <w:szCs w:val="24"/>
              </w:rPr>
            </w:pPr>
          </w:p>
        </w:tc>
        <w:tc>
          <w:tcPr>
            <w:tcW w:w="720" w:type="dxa"/>
            <w:vAlign w:val="center"/>
          </w:tcPr>
          <w:p w:rsidR="009F6963" w:rsidRPr="00C04FB7" w:rsidRDefault="009F6963" w:rsidP="004323D1">
            <w:pPr>
              <w:spacing w:line="240" w:lineRule="atLeast"/>
              <w:jc w:val="center"/>
              <w:rPr>
                <w:rFonts w:ascii="仿宋_GB2312" w:eastAsia="仿宋_GB2312" w:hAnsi="Calibri" w:cs="Times New Roman"/>
                <w:sz w:val="24"/>
                <w:szCs w:val="24"/>
              </w:rPr>
            </w:pPr>
          </w:p>
        </w:tc>
        <w:tc>
          <w:tcPr>
            <w:tcW w:w="2158" w:type="dxa"/>
            <w:gridSpan w:val="2"/>
            <w:vAlign w:val="center"/>
          </w:tcPr>
          <w:p w:rsidR="009F6963" w:rsidRPr="00C04FB7" w:rsidRDefault="009F6963" w:rsidP="004323D1">
            <w:pPr>
              <w:spacing w:line="240" w:lineRule="atLeast"/>
              <w:jc w:val="center"/>
              <w:rPr>
                <w:rFonts w:ascii="仿宋_GB2312" w:eastAsia="仿宋_GB2312" w:hAnsi="Calibri" w:cs="Times New Roman"/>
                <w:sz w:val="24"/>
                <w:szCs w:val="24"/>
              </w:rPr>
            </w:pPr>
          </w:p>
        </w:tc>
        <w:tc>
          <w:tcPr>
            <w:tcW w:w="1559" w:type="dxa"/>
            <w:vAlign w:val="center"/>
          </w:tcPr>
          <w:p w:rsidR="009F6963" w:rsidRPr="00C04FB7" w:rsidRDefault="009F6963" w:rsidP="004323D1">
            <w:pPr>
              <w:spacing w:line="240" w:lineRule="atLeast"/>
              <w:jc w:val="center"/>
              <w:rPr>
                <w:rFonts w:ascii="仿宋_GB2312" w:eastAsia="仿宋_GB2312" w:hAnsi="Calibri" w:cs="Times New Roman"/>
                <w:sz w:val="24"/>
                <w:szCs w:val="24"/>
              </w:rPr>
            </w:pPr>
          </w:p>
        </w:tc>
        <w:tc>
          <w:tcPr>
            <w:tcW w:w="1985" w:type="dxa"/>
            <w:vAlign w:val="center"/>
          </w:tcPr>
          <w:p w:rsidR="009F6963" w:rsidRPr="00C04FB7" w:rsidRDefault="009F6963" w:rsidP="004323D1">
            <w:pPr>
              <w:spacing w:line="240" w:lineRule="atLeast"/>
              <w:jc w:val="center"/>
              <w:rPr>
                <w:rFonts w:ascii="仿宋_GB2312" w:eastAsia="仿宋_GB2312" w:hAnsi="Calibri" w:cs="Times New Roman"/>
                <w:sz w:val="24"/>
                <w:szCs w:val="24"/>
              </w:rPr>
            </w:pPr>
          </w:p>
        </w:tc>
        <w:tc>
          <w:tcPr>
            <w:tcW w:w="2422" w:type="dxa"/>
            <w:vAlign w:val="center"/>
          </w:tcPr>
          <w:p w:rsidR="009F6963" w:rsidRPr="00C04FB7" w:rsidRDefault="009F6963" w:rsidP="004323D1">
            <w:pPr>
              <w:spacing w:line="240" w:lineRule="atLeast"/>
              <w:jc w:val="center"/>
              <w:rPr>
                <w:rFonts w:ascii="仿宋_GB2312" w:eastAsia="仿宋_GB2312" w:hAnsi="Calibri" w:cs="Times New Roman"/>
                <w:sz w:val="24"/>
                <w:szCs w:val="24"/>
              </w:rPr>
            </w:pPr>
          </w:p>
        </w:tc>
      </w:tr>
      <w:tr w:rsidR="00724970" w:rsidRPr="00C04FB7" w:rsidTr="009F6963">
        <w:trPr>
          <w:trHeight w:val="560"/>
        </w:trPr>
        <w:tc>
          <w:tcPr>
            <w:tcW w:w="3227" w:type="dxa"/>
            <w:gridSpan w:val="4"/>
          </w:tcPr>
          <w:p w:rsidR="00724970" w:rsidRPr="00C04FB7" w:rsidRDefault="00724970" w:rsidP="004323D1">
            <w:pPr>
              <w:spacing w:line="240" w:lineRule="atLeast"/>
              <w:rPr>
                <w:rFonts w:ascii="仿宋_GB2312" w:eastAsia="仿宋_GB2312" w:hAnsi="Calibri" w:cs="Times New Roman"/>
                <w:sz w:val="24"/>
                <w:szCs w:val="24"/>
              </w:rPr>
            </w:pPr>
            <w:r w:rsidRPr="00C04FB7">
              <w:rPr>
                <w:rFonts w:ascii="仿宋_GB2312" w:eastAsia="仿宋_GB2312" w:hAnsi="Calibri" w:cs="Times New Roman" w:hint="eastAsia"/>
                <w:sz w:val="24"/>
                <w:szCs w:val="24"/>
              </w:rPr>
              <w:t>您是否需要会务组安排住宿</w:t>
            </w:r>
          </w:p>
        </w:tc>
        <w:tc>
          <w:tcPr>
            <w:tcW w:w="7525" w:type="dxa"/>
            <w:gridSpan w:val="4"/>
          </w:tcPr>
          <w:p w:rsidR="00724970" w:rsidRPr="00C04FB7" w:rsidRDefault="00724970" w:rsidP="004323D1">
            <w:pPr>
              <w:spacing w:line="240" w:lineRule="atLeast"/>
              <w:rPr>
                <w:rFonts w:ascii="仿宋_GB2312" w:eastAsia="仿宋_GB2312" w:hAnsi="Calibri" w:cs="Times New Roman"/>
                <w:sz w:val="24"/>
                <w:szCs w:val="24"/>
              </w:rPr>
            </w:pPr>
          </w:p>
        </w:tc>
      </w:tr>
      <w:tr w:rsidR="00724970" w:rsidRPr="00C04FB7" w:rsidTr="009F6963">
        <w:trPr>
          <w:trHeight w:val="802"/>
        </w:trPr>
        <w:tc>
          <w:tcPr>
            <w:tcW w:w="10752" w:type="dxa"/>
            <w:gridSpan w:val="8"/>
          </w:tcPr>
          <w:p w:rsidR="00724970" w:rsidRPr="00C04FB7" w:rsidRDefault="00724970" w:rsidP="004323D1">
            <w:pPr>
              <w:spacing w:line="240" w:lineRule="atLeast"/>
              <w:rPr>
                <w:rFonts w:ascii="仿宋_GB2312" w:eastAsia="仿宋_GB2312" w:hAnsi="Calibri" w:cs="Times New Roman"/>
                <w:sz w:val="24"/>
                <w:szCs w:val="24"/>
              </w:rPr>
            </w:pPr>
            <w:r w:rsidRPr="00C04FB7">
              <w:rPr>
                <w:rFonts w:ascii="仿宋_GB2312" w:eastAsia="仿宋_GB2312" w:hAnsi="Calibri" w:cs="Times New Roman" w:hint="eastAsia"/>
                <w:sz w:val="24"/>
                <w:szCs w:val="24"/>
              </w:rPr>
              <w:t>其他的建议和要求：</w:t>
            </w:r>
          </w:p>
        </w:tc>
      </w:tr>
    </w:tbl>
    <w:p w:rsidR="00F41F14" w:rsidRDefault="00724970" w:rsidP="00A12202">
      <w:pPr>
        <w:rPr>
          <w:rFonts w:ascii="仿宋_GB2312" w:eastAsia="仿宋_GB2312" w:hAnsi="Calibri" w:cs="Times New Roman"/>
          <w:b/>
          <w:sz w:val="24"/>
          <w:szCs w:val="24"/>
        </w:rPr>
      </w:pPr>
      <w:r w:rsidRPr="00C04FB7">
        <w:rPr>
          <w:rFonts w:ascii="仿宋_GB2312" w:eastAsia="仿宋_GB2312" w:hAnsi="Calibri" w:cs="Times New Roman" w:hint="eastAsia"/>
          <w:b/>
          <w:sz w:val="24"/>
          <w:szCs w:val="24"/>
        </w:rPr>
        <w:t>注：每个</w:t>
      </w:r>
      <w:r w:rsidR="00653387">
        <w:rPr>
          <w:rFonts w:ascii="仿宋_GB2312" w:eastAsia="仿宋_GB2312" w:hAnsi="Calibri" w:cs="Times New Roman" w:hint="eastAsia"/>
          <w:b/>
          <w:sz w:val="24"/>
          <w:szCs w:val="24"/>
        </w:rPr>
        <w:t>校</w:t>
      </w:r>
      <w:r w:rsidRPr="00C04FB7">
        <w:rPr>
          <w:rFonts w:ascii="仿宋_GB2312" w:eastAsia="仿宋_GB2312" w:hAnsi="Calibri" w:cs="Times New Roman" w:hint="eastAsia"/>
          <w:b/>
          <w:sz w:val="24"/>
          <w:szCs w:val="24"/>
        </w:rPr>
        <w:t>参会人数不超过3人。</w:t>
      </w:r>
    </w:p>
    <w:p w:rsidR="00655798" w:rsidRDefault="00655798" w:rsidP="00A12202">
      <w:pPr>
        <w:rPr>
          <w:rFonts w:ascii="仿宋_GB2312" w:eastAsia="仿宋_GB2312" w:hAnsi="Calibri" w:cs="Times New Roman"/>
          <w:b/>
          <w:sz w:val="24"/>
          <w:szCs w:val="24"/>
        </w:rPr>
      </w:pPr>
    </w:p>
    <w:p w:rsidR="008B5A4F" w:rsidRDefault="008B5A4F" w:rsidP="008B5A4F">
      <w:pPr>
        <w:pStyle w:val="1"/>
        <w:snapToGrid w:val="0"/>
        <w:spacing w:line="440" w:lineRule="exact"/>
        <w:ind w:firstLineChars="0" w:firstLine="0"/>
        <w:rPr>
          <w:rFonts w:ascii="宋体" w:hAnsi="宋体"/>
          <w:sz w:val="30"/>
          <w:szCs w:val="30"/>
        </w:rPr>
      </w:pPr>
      <w:r w:rsidRPr="008312F5">
        <w:rPr>
          <w:rFonts w:ascii="宋体" w:hAnsi="宋体" w:hint="eastAsia"/>
          <w:b/>
          <w:sz w:val="30"/>
          <w:szCs w:val="30"/>
        </w:rPr>
        <w:t>附</w:t>
      </w:r>
      <w:r>
        <w:rPr>
          <w:rFonts w:ascii="宋体" w:hAnsi="宋体" w:hint="eastAsia"/>
          <w:b/>
          <w:sz w:val="30"/>
          <w:szCs w:val="30"/>
        </w:rPr>
        <w:t>2</w:t>
      </w:r>
      <w:r w:rsidRPr="008312F5">
        <w:rPr>
          <w:rFonts w:ascii="宋体" w:hAnsi="宋体" w:hint="eastAsia"/>
          <w:b/>
          <w:sz w:val="30"/>
          <w:szCs w:val="30"/>
        </w:rPr>
        <w:t>：</w:t>
      </w:r>
      <w:r>
        <w:rPr>
          <w:rFonts w:ascii="宋体" w:hAnsi="宋体" w:hint="eastAsia"/>
          <w:b/>
          <w:sz w:val="30"/>
          <w:szCs w:val="30"/>
        </w:rPr>
        <w:t>交通指南</w:t>
      </w:r>
    </w:p>
    <w:p w:rsidR="00324441" w:rsidRDefault="00324441" w:rsidP="00A12202">
      <w:pPr>
        <w:rPr>
          <w:rFonts w:ascii="仿宋_GB2312" w:eastAsia="仿宋_GB2312" w:hAnsi="Calibri" w:cs="Times New Roman"/>
          <w:b/>
          <w:sz w:val="24"/>
          <w:szCs w:val="24"/>
        </w:rPr>
      </w:pPr>
    </w:p>
    <w:p w:rsidR="00324441" w:rsidRPr="00324441" w:rsidRDefault="00324441" w:rsidP="00655798">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171500" cy="4114800"/>
            <wp:effectExtent l="19050" t="0" r="0" b="0"/>
            <wp:docPr id="1" name="图片 1" descr="C:\Users\Administrator\Documents\Tencent Files\1716915884\Image\C2C\98YE}$IQ0~A[G%82E7Z0M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1716915884\Image\C2C\98YE}$IQ0~A[G%82E7Z0MGO.png"/>
                    <pic:cNvPicPr>
                      <a:picLocks noChangeAspect="1" noChangeArrowheads="1"/>
                    </pic:cNvPicPr>
                  </pic:nvPicPr>
                  <pic:blipFill>
                    <a:blip r:embed="rId10" cstate="print"/>
                    <a:srcRect/>
                    <a:stretch>
                      <a:fillRect/>
                    </a:stretch>
                  </pic:blipFill>
                  <pic:spPr bwMode="auto">
                    <a:xfrm>
                      <a:off x="0" y="0"/>
                      <a:ext cx="5171500" cy="4114800"/>
                    </a:xfrm>
                    <a:prstGeom prst="rect">
                      <a:avLst/>
                    </a:prstGeom>
                    <a:noFill/>
                    <a:ln w="9525">
                      <a:noFill/>
                      <a:miter lim="800000"/>
                      <a:headEnd/>
                      <a:tailEnd/>
                    </a:ln>
                  </pic:spPr>
                </pic:pic>
              </a:graphicData>
            </a:graphic>
          </wp:inline>
        </w:drawing>
      </w:r>
    </w:p>
    <w:p w:rsidR="00324441" w:rsidRPr="00D27F56" w:rsidRDefault="00324441" w:rsidP="00A12202">
      <w:pPr>
        <w:rPr>
          <w:rFonts w:ascii="仿宋_GB2312" w:eastAsia="仿宋_GB2312" w:hAnsi="Calibri" w:cs="Times New Roman"/>
          <w:b/>
          <w:sz w:val="24"/>
          <w:szCs w:val="24"/>
        </w:rPr>
      </w:pPr>
    </w:p>
    <w:sectPr w:rsidR="00324441" w:rsidRPr="00D27F56" w:rsidSect="00ED5C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F9B" w:rsidRDefault="00110F9B" w:rsidP="00B2125A">
      <w:r>
        <w:separator/>
      </w:r>
    </w:p>
  </w:endnote>
  <w:endnote w:type="continuationSeparator" w:id="0">
    <w:p w:rsidR="00110F9B" w:rsidRDefault="00110F9B" w:rsidP="00B2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F9B" w:rsidRDefault="00110F9B" w:rsidP="00B2125A">
      <w:r>
        <w:separator/>
      </w:r>
    </w:p>
  </w:footnote>
  <w:footnote w:type="continuationSeparator" w:id="0">
    <w:p w:rsidR="00110F9B" w:rsidRDefault="00110F9B" w:rsidP="00B212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340"/>
    <w:multiLevelType w:val="hybridMultilevel"/>
    <w:tmpl w:val="25C2E0AE"/>
    <w:lvl w:ilvl="0" w:tplc="0E4E14CC">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09604E29"/>
    <w:multiLevelType w:val="hybridMultilevel"/>
    <w:tmpl w:val="707E000A"/>
    <w:lvl w:ilvl="0" w:tplc="A3A6ADA0">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24E80A87"/>
    <w:multiLevelType w:val="hybridMultilevel"/>
    <w:tmpl w:val="D7FC5EFC"/>
    <w:lvl w:ilvl="0" w:tplc="CB7CF36A">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2CCC5290"/>
    <w:multiLevelType w:val="hybridMultilevel"/>
    <w:tmpl w:val="D7F8CC6A"/>
    <w:lvl w:ilvl="0" w:tplc="86EEE19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B96091"/>
    <w:multiLevelType w:val="hybridMultilevel"/>
    <w:tmpl w:val="CE10D8D4"/>
    <w:lvl w:ilvl="0" w:tplc="299CCD1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37A8"/>
    <w:rsid w:val="00026BFD"/>
    <w:rsid w:val="00030011"/>
    <w:rsid w:val="00031A61"/>
    <w:rsid w:val="000614E5"/>
    <w:rsid w:val="000B29FF"/>
    <w:rsid w:val="000B721C"/>
    <w:rsid w:val="000E3F59"/>
    <w:rsid w:val="001039BD"/>
    <w:rsid w:val="00110F9B"/>
    <w:rsid w:val="00130BD4"/>
    <w:rsid w:val="00134EF7"/>
    <w:rsid w:val="00151717"/>
    <w:rsid w:val="001A515F"/>
    <w:rsid w:val="001D025C"/>
    <w:rsid w:val="001E26F5"/>
    <w:rsid w:val="00203D51"/>
    <w:rsid w:val="002076A6"/>
    <w:rsid w:val="00240355"/>
    <w:rsid w:val="002631B6"/>
    <w:rsid w:val="002763E6"/>
    <w:rsid w:val="002E6033"/>
    <w:rsid w:val="00324441"/>
    <w:rsid w:val="003301B7"/>
    <w:rsid w:val="003726DB"/>
    <w:rsid w:val="003F0BF2"/>
    <w:rsid w:val="003F13AC"/>
    <w:rsid w:val="00427AF2"/>
    <w:rsid w:val="00436688"/>
    <w:rsid w:val="00436E57"/>
    <w:rsid w:val="00460DF4"/>
    <w:rsid w:val="004662CD"/>
    <w:rsid w:val="004677CA"/>
    <w:rsid w:val="004960AF"/>
    <w:rsid w:val="004F1FCE"/>
    <w:rsid w:val="00513233"/>
    <w:rsid w:val="00513C55"/>
    <w:rsid w:val="00533234"/>
    <w:rsid w:val="005B2149"/>
    <w:rsid w:val="005C4CF0"/>
    <w:rsid w:val="00605567"/>
    <w:rsid w:val="00605B76"/>
    <w:rsid w:val="00616351"/>
    <w:rsid w:val="00630E42"/>
    <w:rsid w:val="006354BD"/>
    <w:rsid w:val="0065169F"/>
    <w:rsid w:val="00653387"/>
    <w:rsid w:val="00655798"/>
    <w:rsid w:val="00685BF3"/>
    <w:rsid w:val="006A05E2"/>
    <w:rsid w:val="006B3E83"/>
    <w:rsid w:val="0070650B"/>
    <w:rsid w:val="00724970"/>
    <w:rsid w:val="00751C94"/>
    <w:rsid w:val="00804942"/>
    <w:rsid w:val="00813CAC"/>
    <w:rsid w:val="00827056"/>
    <w:rsid w:val="00840FFC"/>
    <w:rsid w:val="008477E6"/>
    <w:rsid w:val="0085320F"/>
    <w:rsid w:val="00853285"/>
    <w:rsid w:val="00855D0B"/>
    <w:rsid w:val="008A043B"/>
    <w:rsid w:val="008A7581"/>
    <w:rsid w:val="008B5A4F"/>
    <w:rsid w:val="008C7924"/>
    <w:rsid w:val="008E494C"/>
    <w:rsid w:val="009801F8"/>
    <w:rsid w:val="009837A8"/>
    <w:rsid w:val="0098709C"/>
    <w:rsid w:val="009C3913"/>
    <w:rsid w:val="009D231D"/>
    <w:rsid w:val="009D2886"/>
    <w:rsid w:val="009F4E4B"/>
    <w:rsid w:val="009F6963"/>
    <w:rsid w:val="00A0074D"/>
    <w:rsid w:val="00A12202"/>
    <w:rsid w:val="00A2119B"/>
    <w:rsid w:val="00A73094"/>
    <w:rsid w:val="00A97528"/>
    <w:rsid w:val="00AD453F"/>
    <w:rsid w:val="00AF5A1F"/>
    <w:rsid w:val="00B048A6"/>
    <w:rsid w:val="00B2125A"/>
    <w:rsid w:val="00BD5EB9"/>
    <w:rsid w:val="00BD6437"/>
    <w:rsid w:val="00BE42CB"/>
    <w:rsid w:val="00C04FB7"/>
    <w:rsid w:val="00C16676"/>
    <w:rsid w:val="00C1719D"/>
    <w:rsid w:val="00C227C5"/>
    <w:rsid w:val="00C4343F"/>
    <w:rsid w:val="00C47406"/>
    <w:rsid w:val="00C9530B"/>
    <w:rsid w:val="00C97118"/>
    <w:rsid w:val="00CA60D5"/>
    <w:rsid w:val="00CE0761"/>
    <w:rsid w:val="00D0279E"/>
    <w:rsid w:val="00D04558"/>
    <w:rsid w:val="00D11BE5"/>
    <w:rsid w:val="00D27F56"/>
    <w:rsid w:val="00D3631B"/>
    <w:rsid w:val="00D63816"/>
    <w:rsid w:val="00D8005A"/>
    <w:rsid w:val="00DA2935"/>
    <w:rsid w:val="00DD77BB"/>
    <w:rsid w:val="00E04F23"/>
    <w:rsid w:val="00E10500"/>
    <w:rsid w:val="00E52D1C"/>
    <w:rsid w:val="00E71C10"/>
    <w:rsid w:val="00ED5CF1"/>
    <w:rsid w:val="00ED6F2E"/>
    <w:rsid w:val="00ED727A"/>
    <w:rsid w:val="00EE4730"/>
    <w:rsid w:val="00EF75ED"/>
    <w:rsid w:val="00F41F14"/>
    <w:rsid w:val="00F458F0"/>
    <w:rsid w:val="00F720AF"/>
    <w:rsid w:val="00F72D0D"/>
    <w:rsid w:val="00FB22DE"/>
    <w:rsid w:val="00FB5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C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60AF"/>
    <w:pPr>
      <w:ind w:firstLineChars="200" w:firstLine="420"/>
    </w:pPr>
  </w:style>
  <w:style w:type="table" w:styleId="a4">
    <w:name w:val="Table Grid"/>
    <w:basedOn w:val="a1"/>
    <w:uiPriority w:val="59"/>
    <w:rsid w:val="00D363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63816"/>
    <w:rPr>
      <w:color w:val="0000FF" w:themeColor="hyperlink"/>
      <w:u w:val="single"/>
    </w:rPr>
  </w:style>
  <w:style w:type="character" w:styleId="a6">
    <w:name w:val="Strong"/>
    <w:uiPriority w:val="22"/>
    <w:qFormat/>
    <w:rsid w:val="00D27F56"/>
    <w:rPr>
      <w:b/>
      <w:bCs/>
    </w:rPr>
  </w:style>
  <w:style w:type="paragraph" w:styleId="a7">
    <w:name w:val="header"/>
    <w:basedOn w:val="a"/>
    <w:link w:val="Char"/>
    <w:uiPriority w:val="99"/>
    <w:semiHidden/>
    <w:unhideWhenUsed/>
    <w:rsid w:val="00B212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B2125A"/>
    <w:rPr>
      <w:sz w:val="18"/>
      <w:szCs w:val="18"/>
    </w:rPr>
  </w:style>
  <w:style w:type="paragraph" w:styleId="a8">
    <w:name w:val="footer"/>
    <w:basedOn w:val="a"/>
    <w:link w:val="Char0"/>
    <w:uiPriority w:val="99"/>
    <w:semiHidden/>
    <w:unhideWhenUsed/>
    <w:rsid w:val="00B2125A"/>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B2125A"/>
    <w:rPr>
      <w:sz w:val="18"/>
      <w:szCs w:val="18"/>
    </w:rPr>
  </w:style>
  <w:style w:type="paragraph" w:customStyle="1" w:styleId="Default">
    <w:name w:val="Default"/>
    <w:rsid w:val="00B2125A"/>
    <w:pPr>
      <w:widowControl w:val="0"/>
      <w:autoSpaceDE w:val="0"/>
      <w:autoSpaceDN w:val="0"/>
      <w:adjustRightInd w:val="0"/>
    </w:pPr>
    <w:rPr>
      <w:rFonts w:ascii="宋体" w:hAnsi="宋体" w:cs="宋体"/>
      <w:color w:val="000000"/>
      <w:kern w:val="0"/>
      <w:sz w:val="24"/>
      <w:szCs w:val="24"/>
    </w:rPr>
  </w:style>
  <w:style w:type="paragraph" w:styleId="a9">
    <w:name w:val="Balloon Text"/>
    <w:basedOn w:val="a"/>
    <w:link w:val="Char1"/>
    <w:uiPriority w:val="99"/>
    <w:semiHidden/>
    <w:unhideWhenUsed/>
    <w:rsid w:val="00324441"/>
    <w:rPr>
      <w:sz w:val="18"/>
      <w:szCs w:val="18"/>
    </w:rPr>
  </w:style>
  <w:style w:type="character" w:customStyle="1" w:styleId="Char1">
    <w:name w:val="批注框文本 Char"/>
    <w:basedOn w:val="a0"/>
    <w:link w:val="a9"/>
    <w:uiPriority w:val="99"/>
    <w:semiHidden/>
    <w:rsid w:val="00324441"/>
    <w:rPr>
      <w:sz w:val="18"/>
      <w:szCs w:val="18"/>
    </w:rPr>
  </w:style>
  <w:style w:type="paragraph" w:customStyle="1" w:styleId="1">
    <w:name w:val="列出段落1"/>
    <w:basedOn w:val="a"/>
    <w:rsid w:val="008B5A4F"/>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60AF"/>
    <w:pPr>
      <w:ind w:firstLineChars="200" w:firstLine="420"/>
    </w:pPr>
  </w:style>
  <w:style w:type="table" w:styleId="a4">
    <w:name w:val="Table Grid"/>
    <w:basedOn w:val="a1"/>
    <w:uiPriority w:val="59"/>
    <w:rsid w:val="00D363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63816"/>
    <w:rPr>
      <w:color w:val="0000FF" w:themeColor="hyperlink"/>
      <w:u w:val="single"/>
    </w:rPr>
  </w:style>
  <w:style w:type="character" w:styleId="a6">
    <w:name w:val="Strong"/>
    <w:uiPriority w:val="22"/>
    <w:qFormat/>
    <w:rsid w:val="00D27F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492263">
      <w:bodyDiv w:val="1"/>
      <w:marLeft w:val="0"/>
      <w:marRight w:val="0"/>
      <w:marTop w:val="0"/>
      <w:marBottom w:val="0"/>
      <w:divBdr>
        <w:top w:val="none" w:sz="0" w:space="0" w:color="auto"/>
        <w:left w:val="none" w:sz="0" w:space="0" w:color="auto"/>
        <w:bottom w:val="none" w:sz="0" w:space="0" w:color="auto"/>
        <w:right w:val="none" w:sz="0" w:space="0" w:color="auto"/>
      </w:divBdr>
      <w:divsChild>
        <w:div w:id="1647079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109294016@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80870-7EBA-4CC4-A603-F2E7BA1FA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5</Pages>
  <Words>443</Words>
  <Characters>2531</Characters>
  <Application>Microsoft Office Word</Application>
  <DocSecurity>0</DocSecurity>
  <Lines>21</Lines>
  <Paragraphs>5</Paragraphs>
  <ScaleCrop>false</ScaleCrop>
  <Company>china</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Sky123.Org</cp:lastModifiedBy>
  <cp:revision>76</cp:revision>
  <dcterms:created xsi:type="dcterms:W3CDTF">2017-07-07T00:58:00Z</dcterms:created>
  <dcterms:modified xsi:type="dcterms:W3CDTF">2017-10-12T03:06:00Z</dcterms:modified>
</cp:coreProperties>
</file>